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F5" w:rsidRPr="00714489" w:rsidRDefault="00124C80">
      <w:pPr>
        <w:pStyle w:val="Title"/>
        <w:rPr>
          <w:sz w:val="40"/>
          <w:szCs w:val="40"/>
          <w:lang w:val="en-GB"/>
        </w:rPr>
      </w:pPr>
      <w:r>
        <w:fldChar w:fldCharType="begin"/>
      </w:r>
      <w:r>
        <w:instrText xml:space="preserve"> TITLE  \* MERGEFORMAT </w:instrText>
      </w:r>
      <w:r>
        <w:fldChar w:fldCharType="separate"/>
      </w:r>
      <w:r w:rsidR="00714489" w:rsidRPr="00714489">
        <w:rPr>
          <w:sz w:val="40"/>
          <w:szCs w:val="40"/>
          <w:lang w:val="en-GB"/>
        </w:rPr>
        <w:t>Policy on automated client</w:t>
      </w:r>
      <w:r w:rsidR="00714489" w:rsidRPr="00714489">
        <w:rPr>
          <w:sz w:val="40"/>
          <w:szCs w:val="40"/>
        </w:rPr>
        <w:t xml:space="preserve"> or robot entities</w:t>
      </w:r>
      <w:r>
        <w:rPr>
          <w:sz w:val="40"/>
          <w:szCs w:val="40"/>
        </w:rPr>
        <w:fldChar w:fldCharType="end"/>
      </w:r>
    </w:p>
    <w:p w:rsidR="005B41F5" w:rsidRPr="00B80848" w:rsidRDefault="005B41F5" w:rsidP="00C8264C">
      <w:pPr>
        <w:jc w:val="center"/>
        <w:rPr>
          <w:lang w:val="en-GB"/>
        </w:rPr>
      </w:pPr>
    </w:p>
    <w:p w:rsidR="005B41F5" w:rsidRPr="00B80848" w:rsidRDefault="005B41F5">
      <w:pPr>
        <w:rPr>
          <w:lang w:val="en-GB"/>
        </w:rPr>
      </w:pPr>
    </w:p>
    <w:p w:rsidR="005B41F5" w:rsidRPr="00B80848" w:rsidRDefault="00407A1E">
      <w:pPr>
        <w:rPr>
          <w:b/>
          <w:bCs/>
          <w:lang w:val="en-GB"/>
        </w:rPr>
      </w:pPr>
      <w:r w:rsidRPr="00B80848">
        <w:rPr>
          <w:b/>
          <w:bCs/>
          <w:lang w:val="en-GB"/>
        </w:rPr>
        <w:t>Abstract</w:t>
      </w:r>
    </w:p>
    <w:p w:rsidR="00826F26" w:rsidRPr="00B80848" w:rsidRDefault="00E6205F" w:rsidP="00826F26">
      <w:pPr>
        <w:rPr>
          <w:lang w:val="en-GB"/>
        </w:rPr>
      </w:pPr>
      <w:r w:rsidRPr="00B80848">
        <w:rPr>
          <w:lang w:val="en-GB"/>
        </w:rPr>
        <w:t xml:space="preserve">This Certificate Policy </w:t>
      </w:r>
      <w:r w:rsidR="009C76D8">
        <w:rPr>
          <w:lang w:val="en-GB"/>
        </w:rPr>
        <w:t>stipulates that the certified entity is a non</w:t>
      </w:r>
      <w:r w:rsidR="007A17B3">
        <w:rPr>
          <w:lang w:val="en-GB"/>
        </w:rPr>
        <w:t>-human</w:t>
      </w:r>
      <w:r w:rsidR="009C76D8">
        <w:rPr>
          <w:lang w:val="en-GB"/>
        </w:rPr>
        <w:t xml:space="preserve"> actively acting as an automated client</w:t>
      </w:r>
      <w:r w:rsidR="00AF61D5">
        <w:rPr>
          <w:lang w:val="en-GB"/>
        </w:rPr>
        <w:t xml:space="preserve"> towards other entities, for the purposes of this document called </w:t>
      </w:r>
      <w:r w:rsidR="00CD5186">
        <w:rPr>
          <w:lang w:val="en-GB"/>
        </w:rPr>
        <w:t xml:space="preserve">a </w:t>
      </w:r>
      <w:r w:rsidR="00AF61D5">
        <w:rPr>
          <w:lang w:val="en-GB"/>
        </w:rPr>
        <w:t>Robot</w:t>
      </w:r>
      <w:r>
        <w:rPr>
          <w:lang w:val="en-GB"/>
        </w:rPr>
        <w:t>.</w:t>
      </w:r>
      <w:r w:rsidR="009C76D8">
        <w:rPr>
          <w:lang w:val="en-GB"/>
        </w:rPr>
        <w:t xml:space="preserve"> </w:t>
      </w:r>
    </w:p>
    <w:p w:rsidR="00C82EA4" w:rsidRPr="00B80848" w:rsidRDefault="00C82EA4" w:rsidP="00C82EA4">
      <w:pPr>
        <w:rPr>
          <w:lang w:val="en-GB"/>
        </w:rPr>
      </w:pPr>
    </w:p>
    <w:p w:rsidR="005B41F5" w:rsidRPr="00B80848" w:rsidRDefault="005B41F5">
      <w:pPr>
        <w:rPr>
          <w:lang w:val="en-GB"/>
        </w:rPr>
      </w:pPr>
    </w:p>
    <w:p w:rsidR="005B41F5" w:rsidRPr="00B80848" w:rsidRDefault="00407A1E">
      <w:pPr>
        <w:rPr>
          <w:b/>
          <w:bCs/>
          <w:lang w:val="en-GB"/>
        </w:rPr>
      </w:pPr>
      <w:r w:rsidRPr="00B80848">
        <w:rPr>
          <w:b/>
          <w:bCs/>
          <w:lang w:val="en-GB"/>
        </w:rPr>
        <w:t>Table of Contents</w:t>
      </w:r>
    </w:p>
    <w:p w:rsidR="005B41F5" w:rsidRPr="00B80848" w:rsidRDefault="005B41F5">
      <w:pPr>
        <w:rPr>
          <w:lang w:val="en-GB"/>
        </w:rPr>
      </w:pPr>
    </w:p>
    <w:p w:rsidR="00D13FA1" w:rsidRDefault="00182D9B">
      <w:pPr>
        <w:pStyle w:val="TOC1"/>
        <w:tabs>
          <w:tab w:val="left" w:pos="4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r w:rsidRPr="00B80848">
        <w:rPr>
          <w:lang w:val="en-GB"/>
        </w:rPr>
        <w:fldChar w:fldCharType="begin"/>
      </w:r>
      <w:r w:rsidR="00407A1E" w:rsidRPr="00B80848">
        <w:rPr>
          <w:lang w:val="en-GB"/>
        </w:rPr>
        <w:instrText xml:space="preserve"> TOC \o "2-3" \h \z \t "Heading 1,1" </w:instrText>
      </w:r>
      <w:r w:rsidRPr="00B80848">
        <w:rPr>
          <w:lang w:val="en-GB"/>
        </w:rPr>
        <w:fldChar w:fldCharType="separate"/>
      </w:r>
      <w:hyperlink w:anchor="_Toc229918070" w:history="1">
        <w:r w:rsidR="00D13FA1" w:rsidRPr="00ED1F7A">
          <w:rPr>
            <w:rStyle w:val="Hyperlink"/>
            <w:noProof/>
            <w:lang w:val="en-GB"/>
          </w:rPr>
          <w:t>1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Introduction</w:t>
        </w:r>
        <w:r w:rsidR="00D13F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1" w:history="1">
        <w:r w:rsidR="00D13FA1" w:rsidRPr="00ED1F7A">
          <w:rPr>
            <w:rStyle w:val="Hyperlink"/>
            <w:noProof/>
            <w:lang w:val="en-GB"/>
          </w:rPr>
          <w:t>1.1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Overview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_Toc229918071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2" w:history="1">
        <w:r w:rsidR="00D13FA1" w:rsidRPr="00ED1F7A">
          <w:rPr>
            <w:rStyle w:val="Hyperlink"/>
            <w:noProof/>
            <w:lang w:val="en-GB"/>
          </w:rPr>
          <w:t>1.2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Document name and identification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_Toc229918072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3" w:history="1">
        <w:r w:rsidR="00D13FA1" w:rsidRPr="00ED1F7A">
          <w:rPr>
            <w:rStyle w:val="Hyperlink"/>
            <w:noProof/>
            <w:lang w:val="en-GB"/>
          </w:rPr>
          <w:t>1.5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Policy Administration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_Toc229918073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3"/>
        <w:tabs>
          <w:tab w:val="left" w:pos="12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4" w:history="1">
        <w:r w:rsidR="00D13FA1" w:rsidRPr="00ED1F7A">
          <w:rPr>
            <w:rStyle w:val="Hyperlink"/>
            <w:noProof/>
            <w:lang w:val="en-GB"/>
          </w:rPr>
          <w:t>1.5.1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Organisation administering the document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_Toc229918074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3"/>
        <w:tabs>
          <w:tab w:val="left" w:pos="12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5" w:history="1">
        <w:r w:rsidR="00D13FA1" w:rsidRPr="00ED1F7A">
          <w:rPr>
            <w:rStyle w:val="Hyperlink"/>
            <w:noProof/>
            <w:lang w:val="en-GB"/>
          </w:rPr>
          <w:t>1.5.2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Contact Person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_Toc229918075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3"/>
        <w:tabs>
          <w:tab w:val="left" w:pos="12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6" w:history="1">
        <w:r w:rsidR="00D13FA1" w:rsidRPr="00ED1F7A">
          <w:rPr>
            <w:rStyle w:val="Hyperlink"/>
            <w:noProof/>
            <w:lang w:val="en-GB"/>
          </w:rPr>
          <w:t>1.5.3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Person determining CPS suitability for the policy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_Toc229918076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3"/>
        <w:tabs>
          <w:tab w:val="left" w:pos="12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7" w:history="1">
        <w:r w:rsidR="00D13FA1" w:rsidRPr="00ED1F7A">
          <w:rPr>
            <w:rStyle w:val="Hyperlink"/>
            <w:noProof/>
            <w:lang w:val="en-GB"/>
          </w:rPr>
          <w:t>1.5.4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CPS approval procedures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_Toc229918077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1"/>
        <w:tabs>
          <w:tab w:val="left" w:pos="4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8" w:history="1">
        <w:r w:rsidR="00D13FA1" w:rsidRPr="00ED1F7A">
          <w:rPr>
            <w:rStyle w:val="Hyperlink"/>
            <w:noProof/>
            <w:lang w:val="en-GB"/>
          </w:rPr>
          <w:t>3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Identification and Authentication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_Toc229918078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79" w:history="1">
        <w:r w:rsidR="00D13FA1" w:rsidRPr="00ED1F7A">
          <w:rPr>
            <w:rStyle w:val="Hyperlink"/>
            <w:noProof/>
            <w:lang w:val="en-GB"/>
          </w:rPr>
          <w:t>3.1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Naming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_Toc229918079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2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80" w:history="1">
        <w:r w:rsidR="00D13FA1" w:rsidRPr="00ED1F7A">
          <w:rPr>
            <w:rStyle w:val="Hyperlink"/>
            <w:noProof/>
            <w:lang w:val="en-GB"/>
          </w:rPr>
          <w:t>3.2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Initial Identity Validation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_Toc229918080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3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3"/>
        <w:tabs>
          <w:tab w:val="left" w:pos="12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81" w:history="1">
        <w:r w:rsidR="00D13FA1" w:rsidRPr="00ED1F7A">
          <w:rPr>
            <w:rStyle w:val="Hyperlink"/>
            <w:noProof/>
            <w:lang w:val="en-GB"/>
          </w:rPr>
          <w:t>3.2.3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Authentication of individual entity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_Toc229918081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3</w:t>
        </w:r>
        <w:r w:rsidR="00182D9B">
          <w:rPr>
            <w:noProof/>
            <w:webHidden/>
          </w:rPr>
          <w:fldChar w:fldCharType="end"/>
        </w:r>
      </w:hyperlink>
    </w:p>
    <w:p w:rsidR="00D13FA1" w:rsidRDefault="00124C80">
      <w:pPr>
        <w:pStyle w:val="TOC2"/>
        <w:tabs>
          <w:tab w:val="left" w:pos="800"/>
          <w:tab w:val="right" w:leader="dot" w:pos="8303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229918082" w:history="1">
        <w:r w:rsidR="00D13FA1" w:rsidRPr="00ED1F7A">
          <w:rPr>
            <w:rStyle w:val="Hyperlink"/>
            <w:noProof/>
            <w:lang w:val="en-GB"/>
          </w:rPr>
          <w:t>3.3</w:t>
        </w:r>
        <w:r w:rsidR="00D13FA1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D13FA1" w:rsidRPr="00ED1F7A">
          <w:rPr>
            <w:rStyle w:val="Hyperlink"/>
            <w:noProof/>
            <w:lang w:val="en-GB"/>
          </w:rPr>
          <w:t>Identification and Authentication for Re-key Requests</w:t>
        </w:r>
        <w:r w:rsidR="00D13FA1">
          <w:rPr>
            <w:noProof/>
            <w:webHidden/>
          </w:rPr>
          <w:tab/>
        </w:r>
        <w:r w:rsidR="00182D9B">
          <w:rPr>
            <w:noProof/>
            <w:webHidden/>
          </w:rPr>
          <w:fldChar w:fldCharType="begin"/>
        </w:r>
        <w:r w:rsidR="00D13FA1">
          <w:rPr>
            <w:noProof/>
            <w:webHidden/>
          </w:rPr>
          <w:instrText xml:space="preserve"> PAGEREF _Toc229918082 \h </w:instrText>
        </w:r>
        <w:r w:rsidR="00182D9B">
          <w:rPr>
            <w:noProof/>
            <w:webHidden/>
          </w:rPr>
        </w:r>
        <w:r w:rsidR="00182D9B">
          <w:rPr>
            <w:noProof/>
            <w:webHidden/>
          </w:rPr>
          <w:fldChar w:fldCharType="separate"/>
        </w:r>
        <w:r w:rsidR="00D13FA1">
          <w:rPr>
            <w:noProof/>
            <w:webHidden/>
          </w:rPr>
          <w:t>3</w:t>
        </w:r>
        <w:r w:rsidR="00182D9B">
          <w:rPr>
            <w:noProof/>
            <w:webHidden/>
          </w:rPr>
          <w:fldChar w:fldCharType="end"/>
        </w:r>
      </w:hyperlink>
    </w:p>
    <w:p w:rsidR="005B41F5" w:rsidRPr="00B80848" w:rsidRDefault="00182D9B">
      <w:pPr>
        <w:rPr>
          <w:lang w:val="en-GB"/>
        </w:rPr>
      </w:pPr>
      <w:r w:rsidRPr="00B80848">
        <w:rPr>
          <w:lang w:val="en-GB"/>
        </w:rPr>
        <w:fldChar w:fldCharType="end"/>
      </w:r>
    </w:p>
    <w:p w:rsidR="005B41F5" w:rsidRPr="00B80848" w:rsidRDefault="005B41F5">
      <w:pPr>
        <w:rPr>
          <w:lang w:val="en-GB"/>
        </w:rPr>
      </w:pPr>
    </w:p>
    <w:p w:rsidR="005B41F5" w:rsidRPr="00B80848" w:rsidRDefault="005B41F5">
      <w:pPr>
        <w:rPr>
          <w:lang w:val="en-GB"/>
        </w:rPr>
      </w:pPr>
    </w:p>
    <w:p w:rsidR="005B41F5" w:rsidRPr="00B80848" w:rsidRDefault="005B41F5">
      <w:pPr>
        <w:rPr>
          <w:lang w:val="en-GB"/>
        </w:rPr>
      </w:pPr>
    </w:p>
    <w:p w:rsidR="005B41F5" w:rsidRPr="00B80848" w:rsidRDefault="005B41F5">
      <w:pPr>
        <w:rPr>
          <w:lang w:val="en-GB"/>
        </w:rPr>
      </w:pPr>
    </w:p>
    <w:p w:rsidR="005B41F5" w:rsidRPr="00B80848" w:rsidRDefault="005B41F5">
      <w:pPr>
        <w:rPr>
          <w:lang w:val="en-GB"/>
        </w:rPr>
        <w:sectPr w:rsidR="005B41F5" w:rsidRPr="00B808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4321" w:right="1797" w:bottom="1440" w:left="1797" w:header="958" w:footer="720" w:gutter="0"/>
          <w:cols w:space="720"/>
          <w:titlePg/>
        </w:sectPr>
      </w:pPr>
    </w:p>
    <w:p w:rsidR="005B41F5" w:rsidRPr="00B80848" w:rsidRDefault="00407A1E">
      <w:pPr>
        <w:pStyle w:val="Heading1"/>
        <w:rPr>
          <w:lang w:val="en-GB"/>
        </w:rPr>
      </w:pPr>
      <w:r w:rsidRPr="00B80848">
        <w:rPr>
          <w:spacing w:val="-5"/>
          <w:kern w:val="0"/>
          <w:lang w:val="en-GB"/>
        </w:rPr>
        <w:lastRenderedPageBreak/>
        <w:br w:type="page"/>
      </w:r>
      <w:bookmarkStart w:id="0" w:name="_Toc229918070"/>
      <w:r w:rsidR="005145A8" w:rsidRPr="00B80848">
        <w:rPr>
          <w:lang w:val="en-GB"/>
        </w:rPr>
        <w:lastRenderedPageBreak/>
        <w:t>Introduction</w:t>
      </w:r>
      <w:bookmarkEnd w:id="0"/>
    </w:p>
    <w:p w:rsidR="005B41F5" w:rsidRPr="00B80848" w:rsidRDefault="005145A8">
      <w:pPr>
        <w:pStyle w:val="Heading2"/>
        <w:rPr>
          <w:lang w:val="en-GB"/>
        </w:rPr>
      </w:pPr>
      <w:bookmarkStart w:id="1" w:name="_Toc229918071"/>
      <w:r w:rsidRPr="00B80848">
        <w:rPr>
          <w:lang w:val="en-GB"/>
        </w:rPr>
        <w:t>Overview</w:t>
      </w:r>
      <w:bookmarkEnd w:id="1"/>
    </w:p>
    <w:p w:rsidR="00496D25" w:rsidRDefault="005145A8" w:rsidP="00496D25">
      <w:pPr>
        <w:rPr>
          <w:lang w:val="en-GB"/>
        </w:rPr>
      </w:pPr>
      <w:r w:rsidRPr="00B80848">
        <w:rPr>
          <w:lang w:val="en-GB"/>
        </w:rPr>
        <w:t xml:space="preserve">This Certificate Policy </w:t>
      </w:r>
      <w:r w:rsidR="001F3346">
        <w:rPr>
          <w:lang w:val="en-GB"/>
        </w:rPr>
        <w:t xml:space="preserve">stipulates that the certified entity is a </w:t>
      </w:r>
      <w:r w:rsidR="00520294">
        <w:rPr>
          <w:lang w:val="en-GB"/>
        </w:rPr>
        <w:t xml:space="preserve">non-human </w:t>
      </w:r>
      <w:r w:rsidR="00C86061">
        <w:rPr>
          <w:lang w:val="en-GB"/>
        </w:rPr>
        <w:t xml:space="preserve">automated </w:t>
      </w:r>
      <w:r w:rsidR="001F3346">
        <w:rPr>
          <w:lang w:val="en-GB"/>
        </w:rPr>
        <w:t xml:space="preserve">client, also known as </w:t>
      </w:r>
      <w:r w:rsidR="00CD5186">
        <w:rPr>
          <w:lang w:val="en-GB"/>
        </w:rPr>
        <w:t xml:space="preserve">a </w:t>
      </w:r>
      <w:r w:rsidR="001F3346">
        <w:rPr>
          <w:lang w:val="en-GB"/>
        </w:rPr>
        <w:t>Robot</w:t>
      </w:r>
      <w:r w:rsidR="00E6205F">
        <w:rPr>
          <w:lang w:val="en-GB"/>
        </w:rPr>
        <w:t>.</w:t>
      </w:r>
      <w:r w:rsidR="00496D25">
        <w:rPr>
          <w:lang w:val="en-GB"/>
        </w:rPr>
        <w:t xml:space="preserve"> </w:t>
      </w:r>
      <w:r w:rsidR="00727DEE">
        <w:rPr>
          <w:lang w:val="en-GB"/>
        </w:rPr>
        <w:t xml:space="preserve">Automated clients are entities that perform automated tasks without human intervention on behalf of named human individuals. </w:t>
      </w:r>
    </w:p>
    <w:p w:rsidR="00496D25" w:rsidRDefault="00496D25" w:rsidP="00496D25">
      <w:pPr>
        <w:rPr>
          <w:lang w:val="en-GB"/>
        </w:rPr>
      </w:pPr>
    </w:p>
    <w:p w:rsidR="00727DEE" w:rsidRDefault="00496D25" w:rsidP="00496D25">
      <w:pPr>
        <w:rPr>
          <w:lang w:val="en-GB"/>
        </w:rPr>
      </w:pPr>
      <w:r w:rsidRPr="00496D25">
        <w:rPr>
          <w:lang w:val="en-GB"/>
        </w:rPr>
        <w:t>Production environments also typically support repetitive, ongoing</w:t>
      </w:r>
      <w:r>
        <w:rPr>
          <w:lang w:val="en-GB"/>
        </w:rPr>
        <w:t xml:space="preserve"> </w:t>
      </w:r>
      <w:r w:rsidRPr="00496D25">
        <w:rPr>
          <w:lang w:val="en-GB"/>
        </w:rPr>
        <w:t>processes - either internal system processes or processes relating</w:t>
      </w:r>
      <w:r>
        <w:rPr>
          <w:lang w:val="en-GB"/>
        </w:rPr>
        <w:t xml:space="preserve"> </w:t>
      </w:r>
      <w:r w:rsidRPr="00496D25">
        <w:rPr>
          <w:lang w:val="en-GB"/>
        </w:rPr>
        <w:t>to the applications being run</w:t>
      </w:r>
      <w:r>
        <w:rPr>
          <w:lang w:val="en-GB"/>
        </w:rPr>
        <w:t xml:space="preserve"> by a site (or portal system). </w:t>
      </w:r>
      <w:r w:rsidRPr="00496D25">
        <w:rPr>
          <w:lang w:val="en-GB"/>
        </w:rPr>
        <w:t>These procedures and repetitive processes are typically automated,</w:t>
      </w:r>
      <w:r w:rsidRPr="00496D25">
        <w:t xml:space="preserve"> </w:t>
      </w:r>
      <w:r w:rsidRPr="00496D25">
        <w:rPr>
          <w:lang w:val="en-GB"/>
        </w:rPr>
        <w:t>and generally run using an identity</w:t>
      </w:r>
      <w:r>
        <w:rPr>
          <w:lang w:val="en-GB"/>
        </w:rPr>
        <w:t xml:space="preserve"> </w:t>
      </w:r>
      <w:r w:rsidRPr="00496D25">
        <w:rPr>
          <w:lang w:val="en-GB"/>
        </w:rPr>
        <w:t>with the necessary privileges to perform their tasks</w:t>
      </w:r>
      <w:r>
        <w:rPr>
          <w:lang w:val="en-GB"/>
        </w:rPr>
        <w:t>. This policy on automated client will frequently be used in conjunction with a policy on private key protection</w:t>
      </w:r>
      <w:r w:rsidR="008F10A6">
        <w:rPr>
          <w:lang w:val="en-GB"/>
        </w:rPr>
        <w:t>.</w:t>
      </w:r>
    </w:p>
    <w:p w:rsidR="00727DEE" w:rsidRPr="00B80848" w:rsidRDefault="00727DEE">
      <w:pPr>
        <w:rPr>
          <w:lang w:val="en-GB"/>
        </w:rPr>
      </w:pPr>
    </w:p>
    <w:p w:rsidR="00F549C0" w:rsidRPr="00B80848" w:rsidRDefault="00F549C0">
      <w:pPr>
        <w:rPr>
          <w:lang w:val="en-GB"/>
        </w:rPr>
      </w:pPr>
      <w:r w:rsidRPr="00B80848">
        <w:rPr>
          <w:lang w:val="en-GB"/>
        </w:rPr>
        <w:t>This is a one-statement certificate policy. The numbering follows RFC 3647, but sections that do not contain any stipulation are omitted.</w:t>
      </w:r>
      <w:bookmarkStart w:id="2" w:name="_GoBack"/>
      <w:bookmarkEnd w:id="2"/>
    </w:p>
    <w:p w:rsidR="005145A8" w:rsidRPr="00B80848" w:rsidRDefault="005145A8" w:rsidP="005145A8">
      <w:pPr>
        <w:pStyle w:val="Heading2"/>
        <w:rPr>
          <w:lang w:val="en-GB"/>
        </w:rPr>
      </w:pPr>
      <w:bookmarkStart w:id="3" w:name="_Toc229918072"/>
      <w:r w:rsidRPr="00B80848">
        <w:rPr>
          <w:lang w:val="en-GB"/>
        </w:rPr>
        <w:t>Document name and identification</w:t>
      </w:r>
      <w:bookmarkEnd w:id="3"/>
    </w:p>
    <w:p w:rsidR="005145A8" w:rsidRPr="00B80848" w:rsidRDefault="005145A8" w:rsidP="005145A8">
      <w:pPr>
        <w:pStyle w:val="BodyText"/>
        <w:rPr>
          <w:lang w:val="en-GB"/>
        </w:rPr>
      </w:pPr>
      <w:r w:rsidRPr="00B80848">
        <w:rPr>
          <w:lang w:val="en-GB"/>
        </w:rPr>
        <w:t>Document Name:</w:t>
      </w:r>
      <w:r w:rsidRPr="00B80848">
        <w:rPr>
          <w:lang w:val="en-GB"/>
        </w:rPr>
        <w:tab/>
      </w:r>
      <w:r w:rsidR="00124C80">
        <w:fldChar w:fldCharType="begin"/>
      </w:r>
      <w:r w:rsidR="00124C80">
        <w:instrText xml:space="preserve"> TITLE   \* MERGEFORMAT </w:instrText>
      </w:r>
      <w:r w:rsidR="00124C80">
        <w:fldChar w:fldCharType="separate"/>
      </w:r>
      <w:r w:rsidR="00C8264C" w:rsidRPr="00C8264C">
        <w:rPr>
          <w:lang w:val="en-GB"/>
        </w:rPr>
        <w:t>Policy on automated client</w:t>
      </w:r>
      <w:r w:rsidR="00C8264C">
        <w:t xml:space="preserve"> entities</w:t>
      </w:r>
      <w:r w:rsidR="00124C80">
        <w:fldChar w:fldCharType="end"/>
      </w:r>
    </w:p>
    <w:p w:rsidR="005145A8" w:rsidRDefault="005145A8" w:rsidP="005145A8">
      <w:pPr>
        <w:pStyle w:val="BodyText"/>
        <w:tabs>
          <w:tab w:val="left" w:pos="2127"/>
        </w:tabs>
        <w:ind w:left="2127" w:hanging="2127"/>
        <w:rPr>
          <w:lang w:val="en-GB"/>
        </w:rPr>
      </w:pPr>
      <w:r w:rsidRPr="00B80848">
        <w:rPr>
          <w:lang w:val="en-GB"/>
        </w:rPr>
        <w:t>Document Identifier:</w:t>
      </w:r>
      <w:r w:rsidRPr="00B80848">
        <w:rPr>
          <w:lang w:val="en-GB"/>
        </w:rPr>
        <w:tab/>
        <w:t xml:space="preserve">{ </w:t>
      </w:r>
      <w:proofErr w:type="spellStart"/>
      <w:r w:rsidRPr="00B80848">
        <w:rPr>
          <w:lang w:val="en-GB"/>
        </w:rPr>
        <w:t>igtf</w:t>
      </w:r>
      <w:proofErr w:type="spellEnd"/>
      <w:r w:rsidRPr="00B80848">
        <w:rPr>
          <w:lang w:val="en-GB"/>
        </w:rPr>
        <w:t xml:space="preserve"> (1.2.840.113612.5) policies (2) one-statement-certificate-policies (3) </w:t>
      </w:r>
      <w:r w:rsidR="00BE3B25">
        <w:rPr>
          <w:lang w:val="en-GB"/>
        </w:rPr>
        <w:t>entity-definition</w:t>
      </w:r>
      <w:r w:rsidRPr="00B80848">
        <w:rPr>
          <w:lang w:val="en-GB"/>
        </w:rPr>
        <w:t xml:space="preserve"> (</w:t>
      </w:r>
      <w:r w:rsidR="00520294">
        <w:rPr>
          <w:lang w:val="en-GB"/>
        </w:rPr>
        <w:t>3</w:t>
      </w:r>
      <w:r w:rsidRPr="00B80848">
        <w:rPr>
          <w:lang w:val="en-GB"/>
        </w:rPr>
        <w:t xml:space="preserve">) </w:t>
      </w:r>
      <w:r w:rsidR="00BE3B25">
        <w:rPr>
          <w:lang w:val="en-GB"/>
        </w:rPr>
        <w:t>automated-client</w:t>
      </w:r>
      <w:r w:rsidRPr="00B80848">
        <w:rPr>
          <w:lang w:val="en-GB"/>
        </w:rPr>
        <w:t xml:space="preserve"> (</w:t>
      </w:r>
      <w:r w:rsidR="00BE3B25">
        <w:rPr>
          <w:lang w:val="en-GB"/>
        </w:rPr>
        <w:t>1</w:t>
      </w:r>
      <w:r w:rsidR="0049021A">
        <w:rPr>
          <w:lang w:val="en-GB"/>
        </w:rPr>
        <w:t>) version-1 (1</w:t>
      </w:r>
      <w:r w:rsidRPr="00B80848">
        <w:rPr>
          <w:lang w:val="en-GB"/>
        </w:rPr>
        <w:t>)</w:t>
      </w:r>
      <w:r w:rsidR="0049021A">
        <w:rPr>
          <w:lang w:val="en-GB"/>
        </w:rPr>
        <w:t xml:space="preserve"> [revision-3 (3)]</w:t>
      </w:r>
      <w:r w:rsidRPr="00B80848">
        <w:rPr>
          <w:lang w:val="en-GB"/>
        </w:rPr>
        <w:t xml:space="preserve"> }</w:t>
      </w:r>
    </w:p>
    <w:p w:rsidR="005145A8" w:rsidRPr="00B80848" w:rsidRDefault="002E018E" w:rsidP="00F549C0">
      <w:pPr>
        <w:pStyle w:val="Heading2"/>
        <w:numPr>
          <w:ilvl w:val="1"/>
          <w:numId w:val="6"/>
        </w:numPr>
        <w:rPr>
          <w:lang w:val="en-GB"/>
        </w:rPr>
      </w:pPr>
      <w:bookmarkStart w:id="4" w:name="_Toc229918073"/>
      <w:r w:rsidRPr="00B80848">
        <w:rPr>
          <w:lang w:val="en-GB"/>
        </w:rPr>
        <w:t>Policy Administration</w:t>
      </w:r>
      <w:bookmarkEnd w:id="4"/>
    </w:p>
    <w:p w:rsidR="002E018E" w:rsidRPr="00B80848" w:rsidRDefault="002E018E" w:rsidP="002E018E">
      <w:pPr>
        <w:pStyle w:val="Heading3"/>
        <w:rPr>
          <w:lang w:val="en-GB"/>
        </w:rPr>
      </w:pPr>
      <w:bookmarkStart w:id="5" w:name="_Toc229918074"/>
      <w:r w:rsidRPr="00B80848">
        <w:rPr>
          <w:lang w:val="en-GB"/>
        </w:rPr>
        <w:t>Organisation administering the document</w:t>
      </w:r>
      <w:bookmarkEnd w:id="5"/>
    </w:p>
    <w:p w:rsidR="002E018E" w:rsidRPr="00B80848" w:rsidRDefault="002E018E" w:rsidP="002E018E">
      <w:pPr>
        <w:pStyle w:val="BodyText"/>
        <w:rPr>
          <w:lang w:val="en-GB"/>
        </w:rPr>
      </w:pPr>
      <w:r w:rsidRPr="00B80848">
        <w:rPr>
          <w:lang w:val="en-GB"/>
        </w:rPr>
        <w:t>This Policy is administered by the European Policy Management Authority for Grid Authentication in e-Science</w:t>
      </w:r>
      <w:r w:rsidR="00073FBA">
        <w:rPr>
          <w:lang w:val="en-GB"/>
        </w:rPr>
        <w:t xml:space="preserve"> (hereafter called </w:t>
      </w:r>
      <w:proofErr w:type="spellStart"/>
      <w:r w:rsidR="00073FBA">
        <w:rPr>
          <w:lang w:val="en-GB"/>
        </w:rPr>
        <w:t>EUGridPMA</w:t>
      </w:r>
      <w:proofErr w:type="spellEnd"/>
      <w:r w:rsidR="00073FBA">
        <w:rPr>
          <w:lang w:val="en-GB"/>
        </w:rPr>
        <w:t>) for the International Grid Trust Federation (IGTF).</w:t>
      </w:r>
    </w:p>
    <w:p w:rsidR="002E018E" w:rsidRPr="00B80848" w:rsidRDefault="00F549C0" w:rsidP="00F549C0">
      <w:pPr>
        <w:pStyle w:val="Heading3"/>
        <w:rPr>
          <w:lang w:val="en-GB"/>
        </w:rPr>
      </w:pPr>
      <w:bookmarkStart w:id="6" w:name="_Toc229918075"/>
      <w:r w:rsidRPr="00B80848">
        <w:rPr>
          <w:lang w:val="en-GB"/>
        </w:rPr>
        <w:t>Contact Person</w:t>
      </w:r>
      <w:bookmarkEnd w:id="6"/>
    </w:p>
    <w:p w:rsidR="00F549C0" w:rsidRDefault="00F549C0" w:rsidP="00F549C0">
      <w:pPr>
        <w:pStyle w:val="BodyText"/>
        <w:rPr>
          <w:lang w:val="en-GB"/>
        </w:rPr>
      </w:pPr>
      <w:r w:rsidRPr="00B80848">
        <w:rPr>
          <w:lang w:val="en-GB"/>
        </w:rPr>
        <w:t xml:space="preserve">The Chair of the </w:t>
      </w:r>
      <w:proofErr w:type="spellStart"/>
      <w:r w:rsidR="00073FBA">
        <w:rPr>
          <w:lang w:val="en-GB"/>
        </w:rPr>
        <w:t>EUGridPMA</w:t>
      </w:r>
      <w:proofErr w:type="spellEnd"/>
      <w:r w:rsidR="00073FBA">
        <w:rPr>
          <w:lang w:val="en-GB"/>
        </w:rPr>
        <w:t xml:space="preserve"> </w:t>
      </w:r>
      <w:r w:rsidRPr="00B80848">
        <w:rPr>
          <w:lang w:val="en-GB"/>
        </w:rPr>
        <w:t>is the point of contact for all communications. The chair can be contact</w:t>
      </w:r>
      <w:r w:rsidR="00310491">
        <w:rPr>
          <w:lang w:val="en-GB"/>
        </w:rPr>
        <w:t>ed</w:t>
      </w:r>
      <w:r w:rsidRPr="00B80848">
        <w:rPr>
          <w:lang w:val="en-GB"/>
        </w:rPr>
        <w:t xml:space="preserve"> by email at </w:t>
      </w:r>
      <w:hyperlink r:id="rId13" w:history="1">
        <w:r w:rsidRPr="00B80848">
          <w:rPr>
            <w:rStyle w:val="Hyperlink"/>
            <w:lang w:val="en-GB"/>
          </w:rPr>
          <w:t>chair@eugridpma.org</w:t>
        </w:r>
      </w:hyperlink>
      <w:r w:rsidRPr="00B80848">
        <w:rPr>
          <w:lang w:val="en-GB"/>
        </w:rPr>
        <w:t>.</w:t>
      </w:r>
    </w:p>
    <w:p w:rsidR="00596558" w:rsidRDefault="00596558" w:rsidP="00596558">
      <w:pPr>
        <w:pStyle w:val="Heading3"/>
        <w:rPr>
          <w:lang w:val="en-GB"/>
        </w:rPr>
      </w:pPr>
      <w:bookmarkStart w:id="7" w:name="_Toc229918076"/>
      <w:r w:rsidRPr="00596558">
        <w:rPr>
          <w:lang w:val="en-GB"/>
        </w:rPr>
        <w:t>Person determining CPS suitability for the policy</w:t>
      </w:r>
      <w:bookmarkEnd w:id="7"/>
    </w:p>
    <w:p w:rsidR="00596558" w:rsidRDefault="00596558" w:rsidP="00596558">
      <w:pPr>
        <w:pStyle w:val="BodyText"/>
        <w:rPr>
          <w:lang w:val="en-GB"/>
        </w:rPr>
      </w:pPr>
      <w:r>
        <w:rPr>
          <w:lang w:val="en-GB"/>
        </w:rPr>
        <w:t xml:space="preserve">The </w:t>
      </w:r>
      <w:r w:rsidR="00073FBA">
        <w:rPr>
          <w:lang w:val="en-GB"/>
        </w:rPr>
        <w:t xml:space="preserve">IGTF </w:t>
      </w:r>
      <w:r>
        <w:rPr>
          <w:lang w:val="en-GB"/>
        </w:rPr>
        <w:t>determines if a CPS complies with this policy.</w:t>
      </w:r>
    </w:p>
    <w:p w:rsidR="00C53E83" w:rsidRDefault="00C53E83" w:rsidP="00C53E83">
      <w:pPr>
        <w:pStyle w:val="Heading3"/>
        <w:rPr>
          <w:lang w:val="en-GB"/>
        </w:rPr>
      </w:pPr>
      <w:bookmarkStart w:id="8" w:name="_Toc229918077"/>
      <w:r>
        <w:rPr>
          <w:lang w:val="en-GB"/>
        </w:rPr>
        <w:t>CPS approval procedures</w:t>
      </w:r>
      <w:bookmarkEnd w:id="8"/>
    </w:p>
    <w:p w:rsidR="00C53E83" w:rsidRPr="00C53E83" w:rsidRDefault="007F6644" w:rsidP="007F6644">
      <w:pPr>
        <w:pStyle w:val="BodyText"/>
        <w:rPr>
          <w:lang w:val="en-GB"/>
        </w:rPr>
      </w:pPr>
      <w:r w:rsidRPr="007F6644">
        <w:rPr>
          <w:lang w:val="en-GB"/>
        </w:rPr>
        <w:t>When approving CPS suitabil</w:t>
      </w:r>
      <w:r>
        <w:rPr>
          <w:lang w:val="en-GB"/>
        </w:rPr>
        <w:t>ity for this policy the</w:t>
      </w:r>
      <w:r w:rsidRPr="007F6644">
        <w:rPr>
          <w:lang w:val="en-GB"/>
        </w:rPr>
        <w:t xml:space="preserve"> </w:t>
      </w:r>
      <w:r w:rsidR="00073FBA">
        <w:rPr>
          <w:lang w:val="en-GB"/>
        </w:rPr>
        <w:t xml:space="preserve">IGTF </w:t>
      </w:r>
      <w:r w:rsidRPr="007F6644">
        <w:rPr>
          <w:lang w:val="en-GB"/>
        </w:rPr>
        <w:t>follows procedures defined in its accreditation</w:t>
      </w:r>
      <w:r>
        <w:rPr>
          <w:lang w:val="en-GB"/>
        </w:rPr>
        <w:t xml:space="preserve"> </w:t>
      </w:r>
      <w:r w:rsidRPr="007F6644">
        <w:rPr>
          <w:lang w:val="en-GB"/>
        </w:rPr>
        <w:t>procedures document</w:t>
      </w:r>
      <w:r w:rsidR="00073FBA">
        <w:rPr>
          <w:lang w:val="en-GB"/>
        </w:rPr>
        <w:t>s</w:t>
      </w:r>
      <w:r>
        <w:rPr>
          <w:lang w:val="en-GB"/>
        </w:rPr>
        <w:t>.</w:t>
      </w:r>
    </w:p>
    <w:p w:rsidR="00F549C0" w:rsidRPr="001C2C6E" w:rsidRDefault="001C2C6E" w:rsidP="001C2C6E">
      <w:pPr>
        <w:pStyle w:val="Heading1"/>
        <w:numPr>
          <w:ilvl w:val="0"/>
          <w:numId w:val="9"/>
        </w:numPr>
        <w:rPr>
          <w:lang w:val="en-GB"/>
        </w:rPr>
      </w:pPr>
      <w:bookmarkStart w:id="9" w:name="_Toc229918078"/>
      <w:r w:rsidRPr="001C2C6E">
        <w:rPr>
          <w:lang w:val="en-GB"/>
        </w:rPr>
        <w:t>Identification and Authentication</w:t>
      </w:r>
      <w:bookmarkEnd w:id="9"/>
    </w:p>
    <w:p w:rsidR="00F549C0" w:rsidRDefault="00C86061" w:rsidP="00C86061">
      <w:pPr>
        <w:pStyle w:val="Heading2"/>
        <w:rPr>
          <w:lang w:val="en-GB"/>
        </w:rPr>
      </w:pPr>
      <w:bookmarkStart w:id="10" w:name="_Toc229918079"/>
      <w:r>
        <w:rPr>
          <w:lang w:val="en-GB"/>
        </w:rPr>
        <w:t>Naming</w:t>
      </w:r>
      <w:bookmarkEnd w:id="10"/>
    </w:p>
    <w:p w:rsidR="00C86061" w:rsidRDefault="00C86061" w:rsidP="00C86061">
      <w:pPr>
        <w:pStyle w:val="BodyText"/>
      </w:pPr>
      <w:r>
        <w:rPr>
          <w:lang w:val="en-GB"/>
        </w:rPr>
        <w:t xml:space="preserve">The common name component or components of the automated </w:t>
      </w:r>
      <w:r w:rsidR="00FE6352">
        <w:rPr>
          <w:lang w:val="en-GB"/>
        </w:rPr>
        <w:t>client</w:t>
      </w:r>
      <w:r>
        <w:rPr>
          <w:lang w:val="en-GB"/>
        </w:rPr>
        <w:t xml:space="preserve"> </w:t>
      </w:r>
      <w:r w:rsidR="00CD5186">
        <w:t xml:space="preserve">SHALL </w:t>
      </w:r>
      <w:r w:rsidRPr="00BD51A7">
        <w:t xml:space="preserve">identify both the </w:t>
      </w:r>
      <w:r w:rsidR="009C76D8">
        <w:t xml:space="preserve">abstract use </w:t>
      </w:r>
      <w:r w:rsidRPr="00BD51A7">
        <w:t xml:space="preserve">of the robot as well as the natural person responsible for </w:t>
      </w:r>
      <w:r w:rsidR="00AF61D5">
        <w:t>its certified key material</w:t>
      </w:r>
      <w:r>
        <w:t xml:space="preserve">. The </w:t>
      </w:r>
      <w:r w:rsidR="00F86E0D">
        <w:t>F</w:t>
      </w:r>
      <w:r>
        <w:t xml:space="preserve">unction of the robot is defined and restricted by its permissible key usage. In particular, the element describing the </w:t>
      </w:r>
      <w:r w:rsidR="00F86E0D">
        <w:t>F</w:t>
      </w:r>
      <w:r>
        <w:t xml:space="preserve">unction of the automated client holding the key pair to which the certificate pertains </w:t>
      </w:r>
      <w:r w:rsidR="00CD5186">
        <w:t xml:space="preserve">SHOULD </w:t>
      </w:r>
      <w:r>
        <w:t>describe what the entity ‘is’, not necessarily what it ‘does’.</w:t>
      </w:r>
    </w:p>
    <w:p w:rsidR="00C86061" w:rsidRPr="00C86061" w:rsidRDefault="00C86061" w:rsidP="00C86061">
      <w:pPr>
        <w:pStyle w:val="BodyText"/>
        <w:rPr>
          <w:lang w:val="en-GB"/>
        </w:rPr>
      </w:pPr>
      <w:r>
        <w:t xml:space="preserve">The natural person responsible for the automated </w:t>
      </w:r>
      <w:r w:rsidR="00FE6352">
        <w:t>client</w:t>
      </w:r>
      <w:r>
        <w:t xml:space="preserve"> mus</w:t>
      </w:r>
      <w:r w:rsidR="00044727">
        <w:t>t be identified by a name that</w:t>
      </w:r>
      <w:r>
        <w:t xml:space="preserve"> bears a reasonable resemblance to the name of the person in accordance with the stipulations made on personal end-entity certificates by the issuing CA</w:t>
      </w:r>
      <w:r w:rsidR="00B93686" w:rsidRPr="0047184B">
        <w:t xml:space="preserve">, or additional compensatory means and security measures MUST be implemented to allow the association of the subject  name and the responsible </w:t>
      </w:r>
      <w:r w:rsidR="00B93686" w:rsidRPr="0047184B">
        <w:lastRenderedPageBreak/>
        <w:t>entity by relying parties</w:t>
      </w:r>
      <w:r w:rsidR="00DA10A8" w:rsidRPr="0047184B">
        <w:t>, and contain enough information to contact the responsible entity ensuring a response within 24 hours</w:t>
      </w:r>
      <w:r w:rsidR="00B93686" w:rsidRPr="0047184B">
        <w:t>.</w:t>
      </w:r>
    </w:p>
    <w:p w:rsidR="00825ED7" w:rsidRDefault="00C86061" w:rsidP="00C86061">
      <w:pPr>
        <w:pStyle w:val="Heading2"/>
        <w:rPr>
          <w:lang w:val="en-GB"/>
        </w:rPr>
      </w:pPr>
      <w:bookmarkStart w:id="11" w:name="_Toc229918080"/>
      <w:r>
        <w:rPr>
          <w:lang w:val="en-GB"/>
        </w:rPr>
        <w:t>Initial Identity Validation</w:t>
      </w:r>
      <w:bookmarkEnd w:id="11"/>
    </w:p>
    <w:p w:rsidR="0003481E" w:rsidRDefault="0003481E" w:rsidP="0003481E">
      <w:pPr>
        <w:pStyle w:val="BodyText"/>
        <w:rPr>
          <w:lang w:val="en-GB"/>
        </w:rPr>
      </w:pPr>
      <w:r w:rsidRPr="0003481E">
        <w:rPr>
          <w:lang w:val="en-GB"/>
        </w:rPr>
        <w:t xml:space="preserve">A </w:t>
      </w:r>
      <w:r>
        <w:rPr>
          <w:lang w:val="en-GB"/>
        </w:rPr>
        <w:t xml:space="preserve">named </w:t>
      </w:r>
      <w:r w:rsidRPr="0003481E">
        <w:rPr>
          <w:lang w:val="en-GB"/>
        </w:rPr>
        <w:t>human individual MUST be identified as responsible person(s) for the use of the certificated key material</w:t>
      </w:r>
      <w:r>
        <w:rPr>
          <w:lang w:val="en-GB"/>
        </w:rPr>
        <w:t>.</w:t>
      </w:r>
    </w:p>
    <w:p w:rsidR="0003481E" w:rsidRPr="0003481E" w:rsidRDefault="0003481E" w:rsidP="0003481E">
      <w:pPr>
        <w:pStyle w:val="Heading3"/>
        <w:numPr>
          <w:ilvl w:val="2"/>
          <w:numId w:val="20"/>
        </w:numPr>
        <w:rPr>
          <w:lang w:val="en-GB"/>
        </w:rPr>
      </w:pPr>
      <w:bookmarkStart w:id="12" w:name="_Toc229918081"/>
      <w:r w:rsidRPr="0003481E">
        <w:rPr>
          <w:lang w:val="en-GB"/>
        </w:rPr>
        <w:t>Authentication of individual entity</w:t>
      </w:r>
      <w:bookmarkEnd w:id="12"/>
    </w:p>
    <w:p w:rsidR="00C86061" w:rsidRDefault="00727DEE" w:rsidP="00C86061">
      <w:pPr>
        <w:pStyle w:val="BodyText"/>
        <w:rPr>
          <w:lang w:val="en-GB"/>
        </w:rPr>
      </w:pPr>
      <w:r>
        <w:rPr>
          <w:lang w:val="en-GB"/>
        </w:rPr>
        <w:t xml:space="preserve">The natural person responsible for the automated </w:t>
      </w:r>
      <w:r w:rsidR="00FE6352">
        <w:rPr>
          <w:lang w:val="en-GB"/>
        </w:rPr>
        <w:t>client</w:t>
      </w:r>
      <w:r>
        <w:rPr>
          <w:lang w:val="en-GB"/>
        </w:rPr>
        <w:t xml:space="preserve"> </w:t>
      </w:r>
      <w:r w:rsidR="002F2F82">
        <w:rPr>
          <w:lang w:val="en-GB"/>
        </w:rPr>
        <w:t>should</w:t>
      </w:r>
      <w:r>
        <w:rPr>
          <w:lang w:val="en-GB"/>
        </w:rPr>
        <w:t xml:space="preserve"> be authenticated according to all provisions for identification of personal </w:t>
      </w:r>
      <w:r w:rsidR="0003481E">
        <w:rPr>
          <w:lang w:val="en-GB"/>
        </w:rPr>
        <w:t xml:space="preserve">(human) </w:t>
      </w:r>
      <w:r>
        <w:rPr>
          <w:lang w:val="en-GB"/>
        </w:rPr>
        <w:t>end-entities by the issuing CA.</w:t>
      </w:r>
    </w:p>
    <w:p w:rsidR="00727DEE" w:rsidRDefault="00727DEE" w:rsidP="00727DEE">
      <w:pPr>
        <w:pStyle w:val="Heading2"/>
        <w:rPr>
          <w:lang w:val="en-GB"/>
        </w:rPr>
      </w:pPr>
      <w:bookmarkStart w:id="13" w:name="_Toc229918082"/>
      <w:r>
        <w:rPr>
          <w:lang w:val="en-GB"/>
        </w:rPr>
        <w:t>Identification and Authentication for Re-key Requests</w:t>
      </w:r>
      <w:bookmarkEnd w:id="13"/>
    </w:p>
    <w:p w:rsidR="00825ED7" w:rsidRDefault="00727DEE" w:rsidP="00AF61D5">
      <w:pPr>
        <w:pStyle w:val="BodyText"/>
        <w:rPr>
          <w:lang w:val="en-GB"/>
        </w:rPr>
      </w:pPr>
      <w:r>
        <w:rPr>
          <w:lang w:val="en-GB"/>
        </w:rPr>
        <w:t xml:space="preserve">Re-key requests </w:t>
      </w:r>
      <w:r w:rsidR="002F2F82">
        <w:rPr>
          <w:lang w:val="en-GB"/>
        </w:rPr>
        <w:t>should</w:t>
      </w:r>
      <w:r>
        <w:rPr>
          <w:lang w:val="en-GB"/>
        </w:rPr>
        <w:t xml:space="preserve"> be identified and authenticated according to all provisions for identification of personal end-entities by the issuing CA.</w:t>
      </w:r>
    </w:p>
    <w:p w:rsidR="00AF61D5" w:rsidRPr="00B80848" w:rsidRDefault="00AF61D5" w:rsidP="00AF61D5">
      <w:pPr>
        <w:pStyle w:val="BodyText"/>
        <w:rPr>
          <w:lang w:val="en-GB"/>
        </w:rPr>
      </w:pPr>
    </w:p>
    <w:sectPr w:rsidR="00AF61D5" w:rsidRPr="00B80848" w:rsidSect="005B41F5">
      <w:type w:val="continuous"/>
      <w:pgSz w:w="11907" w:h="16840" w:code="9"/>
      <w:pgMar w:top="2177" w:right="1797" w:bottom="1440" w:left="1797" w:header="958" w:footer="9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80" w:rsidRDefault="00124C80">
      <w:r>
        <w:separator/>
      </w:r>
    </w:p>
  </w:endnote>
  <w:endnote w:type="continuationSeparator" w:id="0">
    <w:p w:rsidR="00124C80" w:rsidRDefault="0012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F5" w:rsidRDefault="00124C8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4.4pt;margin-top:763.9pt;width:43.05pt;height:62.9pt;z-index:251656704;mso-position-horizontal-relative:page;mso-position-vertical-relative:page" filled="f" fillcolor="#eaeaea" stroked="f">
          <v:textbox style="mso-next-textbox:#_x0000_s2050" inset=",0,,0">
            <w:txbxContent>
              <w:p w:rsidR="005B41F5" w:rsidRDefault="002E018E">
                <w:r>
                  <w:rPr>
                    <w:noProof/>
                  </w:rPr>
                  <w:drawing>
                    <wp:inline distT="0" distB="0" distL="0" distR="0">
                      <wp:extent cx="295275" cy="676275"/>
                      <wp:effectExtent l="19050" t="0" r="9525" b="0"/>
                      <wp:docPr id="1" name="Picture 1" descr="eugridpma-colo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gridpma-colo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527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F5" w:rsidRDefault="00124C8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9.5pt;margin-top:11in;width:561pt;height:37.4pt;z-index:251659776;mso-position-horizontal-relative:page;mso-position-vertical-relative:page" fillcolor="#eaeaea" stroked="f">
          <v:textbox inset=",2.5mm,,2.5mm">
            <w:txbxContent>
              <w:p w:rsidR="005B41F5" w:rsidRDefault="00407A1E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The European Grid Authentication Policy Management Authority in e-Science</w:t>
                </w:r>
                <w:r>
                  <w:rPr>
                    <w:b/>
                    <w:bCs/>
                  </w:rPr>
                  <w:br/>
                  <w:t>http://www.eugridpma.org/</w:t>
                </w:r>
              </w:p>
              <w:p w:rsidR="005B41F5" w:rsidRDefault="005B41F5">
                <w:pPr>
                  <w:jc w:val="center"/>
                </w:pP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80" w:rsidRDefault="00124C80">
      <w:r>
        <w:separator/>
      </w:r>
    </w:p>
  </w:footnote>
  <w:footnote w:type="continuationSeparator" w:id="0">
    <w:p w:rsidR="00124C80" w:rsidRDefault="00124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F5" w:rsidRPr="00C8264C" w:rsidRDefault="00124C80">
    <w:pPr>
      <w:pStyle w:val="Header"/>
      <w:tabs>
        <w:tab w:val="clear" w:pos="8640"/>
        <w:tab w:val="right" w:pos="8364"/>
      </w:tabs>
      <w:rPr>
        <w:color w:val="A6A6A6" w:themeColor="background1" w:themeShade="A6"/>
      </w:rPr>
    </w:pPr>
    <w:r>
      <w:rPr>
        <w:noProof/>
        <w:color w:val="A6A6A6" w:themeColor="background1" w:themeShade="A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.5pt;margin-top:48.4pt;width:28.05pt;height:771.05pt;z-index:-251660800;mso-wrap-edited:f;mso-position-horizontal-relative:page;mso-position-vertical-relative:page" wrapcoords="-432 0 -432 21578 21600 21578 21600 0 -432 0" fillcolor="#eaeaea" stroked="f">
          <v:textbox style="layout-flow:vertical;mso-layout-flow-alt:bottom-to-top;mso-next-textbox:#_x0000_s2049" inset="1mm,0,0,0">
            <w:txbxContent>
              <w:p w:rsidR="005B41F5" w:rsidRDefault="00407A1E">
                <w:pPr>
                  <w:spacing w:before="100" w:beforeAutospacing="1" w:after="100" w:afterAutospacing="1"/>
                  <w:jc w:val="right"/>
                </w:pPr>
                <w:r>
                  <w:t xml:space="preserve">                             </w:t>
                </w:r>
                <w:r>
                  <w:rPr>
                    <w:b/>
                    <w:bCs/>
                  </w:rPr>
                  <w:t>the European Grid Authentication Policy Management Authority in e-Science – http://www.eugridpma.org/   </w:t>
                </w:r>
              </w:p>
              <w:p w:rsidR="005B41F5" w:rsidRDefault="005B41F5">
                <w:pPr>
                  <w:spacing w:before="100" w:beforeAutospacing="1" w:after="100" w:afterAutospacing="1"/>
                  <w:jc w:val="left"/>
                </w:pPr>
              </w:p>
            </w:txbxContent>
          </v:textbox>
          <w10:wrap anchorx="page" anchory="page"/>
        </v:shape>
      </w:pict>
    </w:r>
    <w:r>
      <w:fldChar w:fldCharType="begin"/>
    </w:r>
    <w:r>
      <w:instrText xml:space="preserve"> TITLE  \* MERGEFORMAT </w:instrText>
    </w:r>
    <w:r>
      <w:fldChar w:fldCharType="separate"/>
    </w:r>
    <w:r w:rsidR="00B93686" w:rsidRPr="00B93686">
      <w:rPr>
        <w:color w:val="A6A6A6" w:themeColor="background1" w:themeShade="A6"/>
      </w:rPr>
      <w:t>Policy on automated client or</w:t>
    </w:r>
    <w:r w:rsidR="00B93686">
      <w:t xml:space="preserve"> robot entities</w:t>
    </w:r>
    <w:r>
      <w:fldChar w:fldCharType="end"/>
    </w:r>
    <w:r w:rsidR="00321E86" w:rsidRPr="00C8264C">
      <w:rPr>
        <w:color w:val="A6A6A6" w:themeColor="background1" w:themeShade="A6"/>
      </w:rPr>
      <w:tab/>
    </w:r>
    <w:r w:rsidR="00407A1E" w:rsidRPr="00C8264C">
      <w:rPr>
        <w:color w:val="A6A6A6" w:themeColor="background1" w:themeShade="A6"/>
      </w:rPr>
      <w:tab/>
      <w:t xml:space="preserve">page </w:t>
    </w:r>
    <w:r w:rsidR="00182D9B" w:rsidRPr="00C8264C">
      <w:rPr>
        <w:color w:val="A6A6A6" w:themeColor="background1" w:themeShade="A6"/>
      </w:rPr>
      <w:fldChar w:fldCharType="begin"/>
    </w:r>
    <w:r w:rsidR="00407A1E" w:rsidRPr="00C8264C">
      <w:rPr>
        <w:color w:val="A6A6A6" w:themeColor="background1" w:themeShade="A6"/>
      </w:rPr>
      <w:instrText xml:space="preserve"> PAGE </w:instrText>
    </w:r>
    <w:r w:rsidR="00182D9B" w:rsidRPr="00C8264C">
      <w:rPr>
        <w:color w:val="A6A6A6" w:themeColor="background1" w:themeShade="A6"/>
      </w:rPr>
      <w:fldChar w:fldCharType="separate"/>
    </w:r>
    <w:r w:rsidR="0047184B">
      <w:rPr>
        <w:noProof/>
        <w:color w:val="A6A6A6" w:themeColor="background1" w:themeShade="A6"/>
      </w:rPr>
      <w:t>2</w:t>
    </w:r>
    <w:r w:rsidR="00182D9B" w:rsidRPr="00C8264C">
      <w:rPr>
        <w:color w:val="A6A6A6" w:themeColor="background1" w:themeShade="A6"/>
      </w:rPr>
      <w:fldChar w:fldCharType="end"/>
    </w:r>
    <w:r w:rsidR="00407A1E" w:rsidRPr="00C8264C">
      <w:rPr>
        <w:color w:val="A6A6A6" w:themeColor="background1" w:themeShade="A6"/>
      </w:rPr>
      <w:t>/</w:t>
    </w:r>
    <w:r w:rsidR="00182D9B" w:rsidRPr="00C8264C">
      <w:rPr>
        <w:color w:val="A6A6A6" w:themeColor="background1" w:themeShade="A6"/>
      </w:rPr>
      <w:fldChar w:fldCharType="begin"/>
    </w:r>
    <w:r w:rsidR="00407A1E" w:rsidRPr="00C8264C">
      <w:rPr>
        <w:color w:val="A6A6A6" w:themeColor="background1" w:themeShade="A6"/>
      </w:rPr>
      <w:instrText xml:space="preserve"> NUMPAGES </w:instrText>
    </w:r>
    <w:r w:rsidR="00182D9B" w:rsidRPr="00C8264C">
      <w:rPr>
        <w:color w:val="A6A6A6" w:themeColor="background1" w:themeShade="A6"/>
      </w:rPr>
      <w:fldChar w:fldCharType="separate"/>
    </w:r>
    <w:r w:rsidR="0047184B">
      <w:rPr>
        <w:noProof/>
        <w:color w:val="A6A6A6" w:themeColor="background1" w:themeShade="A6"/>
      </w:rPr>
      <w:t>3</w:t>
    </w:r>
    <w:r w:rsidR="00182D9B" w:rsidRPr="00C8264C">
      <w:rPr>
        <w:color w:val="A6A6A6" w:themeColor="background1" w:themeShade="A6"/>
      </w:rPr>
      <w:fldChar w:fldCharType="end"/>
    </w:r>
  </w:p>
  <w:p w:rsidR="005B41F5" w:rsidRPr="00C8264C" w:rsidRDefault="00407A1E">
    <w:pPr>
      <w:pStyle w:val="Header"/>
      <w:tabs>
        <w:tab w:val="clear" w:pos="8640"/>
        <w:tab w:val="right" w:pos="8364"/>
      </w:tabs>
      <w:rPr>
        <w:color w:val="A6A6A6" w:themeColor="background1" w:themeShade="A6"/>
      </w:rPr>
    </w:pPr>
    <w:r w:rsidRPr="00C8264C">
      <w:rPr>
        <w:color w:val="A6A6A6" w:themeColor="background1" w:themeShade="A6"/>
      </w:rPr>
      <w:t xml:space="preserve">version </w:t>
    </w:r>
    <w:r w:rsidR="00124C80">
      <w:fldChar w:fldCharType="begin"/>
    </w:r>
    <w:r w:rsidR="00124C80">
      <w:instrText xml:space="preserve"> DOCPROPERTY "Version" \* MERGEFORMAT </w:instrText>
    </w:r>
    <w:r w:rsidR="00124C80">
      <w:fldChar w:fldCharType="separate"/>
    </w:r>
    <w:r w:rsidR="00B93686" w:rsidRPr="00B93686">
      <w:rPr>
        <w:color w:val="A6A6A6" w:themeColor="background1" w:themeShade="A6"/>
      </w:rPr>
      <w:t>2.0</w:t>
    </w:r>
    <w:r w:rsidR="00124C80">
      <w:rPr>
        <w:color w:val="A6A6A6" w:themeColor="background1" w:themeShade="A6"/>
      </w:rPr>
      <w:fldChar w:fldCharType="end"/>
    </w:r>
    <w:r w:rsidRPr="00C8264C">
      <w:rPr>
        <w:color w:val="A6A6A6" w:themeColor="background1" w:themeShade="A6"/>
      </w:rPr>
      <w:tab/>
    </w:r>
    <w:r w:rsidRPr="00C8264C">
      <w:rPr>
        <w:color w:val="A6A6A6" w:themeColor="background1" w:themeShade="A6"/>
      </w:rPr>
      <w:tab/>
      <w:t xml:space="preserve">Dated: </w:t>
    </w:r>
    <w:r w:rsidR="00182D9B" w:rsidRPr="00C8264C">
      <w:rPr>
        <w:color w:val="A6A6A6" w:themeColor="background1" w:themeShade="A6"/>
      </w:rPr>
      <w:fldChar w:fldCharType="begin"/>
    </w:r>
    <w:r w:rsidRPr="00C8264C">
      <w:rPr>
        <w:color w:val="A6A6A6" w:themeColor="background1" w:themeShade="A6"/>
      </w:rPr>
      <w:instrText xml:space="preserve"> SAVEDATE \@ "dd MMM yyyy" </w:instrText>
    </w:r>
    <w:r w:rsidR="00182D9B" w:rsidRPr="00C8264C">
      <w:rPr>
        <w:color w:val="A6A6A6" w:themeColor="background1" w:themeShade="A6"/>
      </w:rPr>
      <w:fldChar w:fldCharType="separate"/>
    </w:r>
    <w:r w:rsidR="0049021A">
      <w:rPr>
        <w:noProof/>
        <w:color w:val="A6A6A6" w:themeColor="background1" w:themeShade="A6"/>
      </w:rPr>
      <w:t>12 Sep 2012</w:t>
    </w:r>
    <w:r w:rsidR="00182D9B" w:rsidRPr="00C8264C">
      <w:rPr>
        <w:color w:val="A6A6A6" w:themeColor="background1" w:themeShade="A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F5" w:rsidRDefault="00124C8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1.45pt;margin-top:4.85pt;width:224.4pt;height:74.8pt;z-index:251658752" fillcolor="#eaeaea" stroked="f">
          <v:textbox style="mso-next-textbox:#_x0000_s2052">
            <w:txbxContent>
              <w:p w:rsidR="005B41F5" w:rsidRDefault="00407A1E">
                <w:pPr>
                  <w:jc w:val="right"/>
                  <w:rPr>
                    <w:i/>
                    <w:iCs/>
                    <w:lang w:val="en-GB"/>
                  </w:rPr>
                </w:pPr>
                <w:r>
                  <w:rPr>
                    <w:i/>
                    <w:iCs/>
                    <w:lang w:val="en-GB"/>
                  </w:rPr>
                  <w:t xml:space="preserve">Category: </w:t>
                </w:r>
                <w:r w:rsidR="00124C80">
                  <w:fldChar w:fldCharType="begin"/>
                </w:r>
                <w:r w:rsidR="00124C80">
                  <w:instrText xml:space="preserve"> DOCPROPERTY "Group" \* MERGEFORMAT </w:instrText>
                </w:r>
                <w:r w:rsidR="00124C80">
                  <w:fldChar w:fldCharType="separate"/>
                </w:r>
                <w:r w:rsidR="00B93686" w:rsidRPr="00B93686">
                  <w:rPr>
                    <w:i/>
                    <w:iCs/>
                    <w:lang w:val="en-GB"/>
                  </w:rPr>
                  <w:t>1SCP documents</w:t>
                </w:r>
                <w:r w:rsidR="00124C80">
                  <w:rPr>
                    <w:i/>
                    <w:iCs/>
                    <w:lang w:val="en-GB"/>
                  </w:rPr>
                  <w:fldChar w:fldCharType="end"/>
                </w:r>
              </w:p>
              <w:p w:rsidR="005B41F5" w:rsidRDefault="00407A1E">
                <w:pPr>
                  <w:jc w:val="right"/>
                  <w:rPr>
                    <w:i/>
                    <w:iCs/>
                    <w:lang w:val="en-GB"/>
                  </w:rPr>
                </w:pPr>
                <w:r>
                  <w:rPr>
                    <w:i/>
                    <w:iCs/>
                    <w:lang w:val="en-GB"/>
                  </w:rPr>
                  <w:t xml:space="preserve">Status: </w:t>
                </w:r>
                <w:r w:rsidR="00124C80">
                  <w:fldChar w:fldCharType="begin"/>
                </w:r>
                <w:r w:rsidR="00124C80">
                  <w:instrText xml:space="preserve"> DOCPROPERTY "Status" \* MERGEFORMAT </w:instrText>
                </w:r>
                <w:r w:rsidR="00124C80">
                  <w:fldChar w:fldCharType="separate"/>
                </w:r>
                <w:r w:rsidR="00B93686" w:rsidRPr="00B93686">
                  <w:rPr>
                    <w:i/>
                    <w:iCs/>
                    <w:lang w:val="en-GB"/>
                  </w:rPr>
                  <w:t>DRAFT</w:t>
                </w:r>
                <w:r w:rsidR="00124C80">
                  <w:rPr>
                    <w:i/>
                    <w:iCs/>
                    <w:lang w:val="en-GB"/>
                  </w:rPr>
                  <w:fldChar w:fldCharType="end"/>
                </w:r>
              </w:p>
              <w:p w:rsidR="005B41F5" w:rsidRDefault="00407A1E">
                <w:pPr>
                  <w:jc w:val="right"/>
                  <w:rPr>
                    <w:i/>
                    <w:iCs/>
                    <w:lang w:val="en-GB"/>
                  </w:rPr>
                </w:pPr>
                <w:r>
                  <w:rPr>
                    <w:i/>
                    <w:iCs/>
                    <w:lang w:val="en-GB"/>
                  </w:rPr>
                  <w:t xml:space="preserve">Document: </w:t>
                </w:r>
                <w:r w:rsidR="00124C80">
                  <w:fldChar w:fldCharType="begin"/>
                </w:r>
                <w:r w:rsidR="00124C80">
                  <w:instrText xml:space="preserve"> FILENAME  \* MERGEFORMAT </w:instrText>
                </w:r>
                <w:r w:rsidR="00124C80">
                  <w:fldChar w:fldCharType="separate"/>
                </w:r>
                <w:r w:rsidR="00B93686" w:rsidRPr="00B93686">
                  <w:rPr>
                    <w:i/>
                    <w:iCs/>
                    <w:noProof/>
                    <w:lang w:val="en-GB"/>
                  </w:rPr>
                  <w:t>1SCP-certtype-robot-0.2.docx</w:t>
                </w:r>
                <w:r w:rsidR="00124C80">
                  <w:rPr>
                    <w:i/>
                    <w:iCs/>
                    <w:noProof/>
                    <w:lang w:val="en-GB"/>
                  </w:rPr>
                  <w:fldChar w:fldCharType="end"/>
                </w:r>
              </w:p>
              <w:p w:rsidR="005B41F5" w:rsidRDefault="00407A1E">
                <w:pPr>
                  <w:jc w:val="right"/>
                  <w:rPr>
                    <w:i/>
                    <w:iCs/>
                    <w:lang w:val="en-GB"/>
                  </w:rPr>
                </w:pPr>
                <w:r>
                  <w:rPr>
                    <w:i/>
                    <w:iCs/>
                    <w:lang w:val="en-GB"/>
                  </w:rPr>
                  <w:t xml:space="preserve">Editor: </w:t>
                </w:r>
                <w:r w:rsidR="00124C80">
                  <w:fldChar w:fldCharType="begin"/>
                </w:r>
                <w:r w:rsidR="00124C80">
                  <w:instrText xml:space="preserve"> AUTHOR  \* MERGEFORMAT </w:instrText>
                </w:r>
                <w:r w:rsidR="00124C80">
                  <w:fldChar w:fldCharType="separate"/>
                </w:r>
                <w:r w:rsidR="00B93686" w:rsidRPr="00B93686">
                  <w:rPr>
                    <w:i/>
                    <w:iCs/>
                    <w:noProof/>
                    <w:lang w:val="en-GB"/>
                  </w:rPr>
                  <w:t>David Groep</w:t>
                </w:r>
                <w:r w:rsidR="00124C80">
                  <w:rPr>
                    <w:i/>
                    <w:iCs/>
                    <w:noProof/>
                    <w:lang w:val="en-GB"/>
                  </w:rPr>
                  <w:fldChar w:fldCharType="end"/>
                </w:r>
              </w:p>
              <w:p w:rsidR="005B41F5" w:rsidRDefault="00407A1E">
                <w:pPr>
                  <w:jc w:val="right"/>
                  <w:rPr>
                    <w:i/>
                    <w:iCs/>
                    <w:lang w:val="en-GB"/>
                  </w:rPr>
                </w:pPr>
                <w:r>
                  <w:rPr>
                    <w:i/>
                    <w:iCs/>
                    <w:lang w:val="en-GB"/>
                  </w:rPr>
                  <w:t xml:space="preserve">Last updated: </w:t>
                </w:r>
                <w:r w:rsidR="00182D9B">
                  <w:rPr>
                    <w:i/>
                    <w:iCs/>
                    <w:lang w:val="en-GB"/>
                  </w:rPr>
                  <w:fldChar w:fldCharType="begin"/>
                </w:r>
                <w:r>
                  <w:rPr>
                    <w:i/>
                    <w:iCs/>
                    <w:lang w:val="en-GB"/>
                  </w:rPr>
                  <w:instrText xml:space="preserve"> SAVEDATE \@ "ddd, dd MMMM yyyy" \* MERGEFORMAT </w:instrText>
                </w:r>
                <w:r w:rsidR="00182D9B">
                  <w:rPr>
                    <w:i/>
                    <w:iCs/>
                    <w:lang w:val="en-GB"/>
                  </w:rPr>
                  <w:fldChar w:fldCharType="separate"/>
                </w:r>
                <w:r w:rsidR="0049021A">
                  <w:rPr>
                    <w:i/>
                    <w:iCs/>
                    <w:noProof/>
                    <w:lang w:val="en-GB"/>
                  </w:rPr>
                  <w:t>Wed, 12 September 2012</w:t>
                </w:r>
                <w:r w:rsidR="00182D9B">
                  <w:rPr>
                    <w:i/>
                    <w:iCs/>
                    <w:lang w:val="en-GB"/>
                  </w:rPr>
                  <w:fldChar w:fldCharType="end"/>
                </w:r>
              </w:p>
              <w:p w:rsidR="005B41F5" w:rsidRDefault="00407A1E">
                <w:pPr>
                  <w:jc w:val="right"/>
                  <w:rPr>
                    <w:i/>
                    <w:iCs/>
                  </w:rPr>
                </w:pPr>
                <w:r>
                  <w:rPr>
                    <w:i/>
                    <w:iCs/>
                    <w:lang w:val="en-GB"/>
                  </w:rPr>
                  <w:t xml:space="preserve">Total number of pages: </w:t>
                </w:r>
                <w:r w:rsidR="00182D9B">
                  <w:rPr>
                    <w:rStyle w:val="PageNumber"/>
                    <w:i/>
                    <w:iCs/>
                  </w:rPr>
                  <w:fldChar w:fldCharType="begin"/>
                </w:r>
                <w:r>
                  <w:rPr>
                    <w:rStyle w:val="PageNumber"/>
                    <w:i/>
                    <w:iCs/>
                  </w:rPr>
                  <w:instrText xml:space="preserve"> NUMPAGES </w:instrText>
                </w:r>
                <w:r w:rsidR="00182D9B">
                  <w:rPr>
                    <w:rStyle w:val="PageNumber"/>
                    <w:i/>
                    <w:iCs/>
                  </w:rPr>
                  <w:fldChar w:fldCharType="separate"/>
                </w:r>
                <w:r w:rsidR="0047184B">
                  <w:rPr>
                    <w:rStyle w:val="PageNumber"/>
                    <w:i/>
                    <w:iCs/>
                    <w:noProof/>
                  </w:rPr>
                  <w:t>3</w:t>
                </w:r>
                <w:r w:rsidR="00182D9B">
                  <w:rPr>
                    <w:rStyle w:val="PageNumber"/>
                    <w:i/>
                    <w:iCs/>
                  </w:rPr>
                  <w:fldChar w:fldCharType="end"/>
                </w:r>
              </w:p>
            </w:txbxContent>
          </v:textbox>
          <w10:wrap type="square"/>
        </v:shape>
      </w:pict>
    </w:r>
    <w:r w:rsidR="002E018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0</wp:posOffset>
          </wp:positionH>
          <wp:positionV relativeFrom="page">
            <wp:posOffset>669925</wp:posOffset>
          </wp:positionV>
          <wp:extent cx="2259330" cy="968375"/>
          <wp:effectExtent l="19050" t="0" r="7620" b="0"/>
          <wp:wrapTight wrapText="bothSides">
            <wp:wrapPolygon edited="0">
              <wp:start x="2550" y="0"/>
              <wp:lineTo x="546" y="4249"/>
              <wp:lineTo x="546" y="6799"/>
              <wp:lineTo x="1639" y="6799"/>
              <wp:lineTo x="-182" y="9348"/>
              <wp:lineTo x="-182" y="11473"/>
              <wp:lineTo x="911" y="13597"/>
              <wp:lineTo x="546" y="14447"/>
              <wp:lineTo x="1093" y="19971"/>
              <wp:lineTo x="4371" y="20396"/>
              <wp:lineTo x="4735" y="21246"/>
              <wp:lineTo x="6921" y="21246"/>
              <wp:lineTo x="15845" y="20396"/>
              <wp:lineTo x="21673" y="17847"/>
              <wp:lineTo x="21673" y="11473"/>
              <wp:lineTo x="8013" y="6374"/>
              <wp:lineTo x="5828" y="2550"/>
              <wp:lineTo x="3460" y="0"/>
              <wp:lineTo x="2550" y="0"/>
            </wp:wrapPolygon>
          </wp:wrapTight>
          <wp:docPr id="3" name="Picture 3" descr="eugridpma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gridpma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03804AF"/>
    <w:multiLevelType w:val="multilevel"/>
    <w:tmpl w:val="5742008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581454"/>
    <w:multiLevelType w:val="hybridMultilevel"/>
    <w:tmpl w:val="E0604C90"/>
    <w:lvl w:ilvl="0" w:tplc="AE8E1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AC01EC9"/>
    <w:multiLevelType w:val="hybridMultilevel"/>
    <w:tmpl w:val="5560A06A"/>
    <w:lvl w:ilvl="0" w:tplc="DCF43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F91A67"/>
    <w:multiLevelType w:val="hybridMultilevel"/>
    <w:tmpl w:val="0A8A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5"/>
    </w:lvlOverride>
  </w:num>
  <w:num w:numId="7">
    <w:abstractNumId w:val="1"/>
  </w:num>
  <w:num w:numId="8">
    <w:abstractNumId w:val="1"/>
    <w:lvlOverride w:ilvl="0">
      <w:startOverride w:val="6"/>
    </w:lvlOverride>
    <w:lvlOverride w:ilvl="1">
      <w:startOverride w:val="2"/>
    </w:lvlOverride>
    <w:lvlOverride w:ilvl="2">
      <w:startOverride w:val="6"/>
    </w:lvlOverride>
  </w:num>
  <w:num w:numId="9">
    <w:abstractNumId w:val="1"/>
    <w:lvlOverride w:ilvl="0">
      <w:startOverride w:val="3"/>
    </w:lvlOverride>
  </w:num>
  <w:num w:numId="10">
    <w:abstractNumId w:val="1"/>
  </w:num>
  <w:num w:numId="11">
    <w:abstractNumId w:val="5"/>
  </w:num>
  <w:num w:numId="12">
    <w:abstractNumId w:val="1"/>
    <w:lvlOverride w:ilvl="0">
      <w:startOverride w:val="3"/>
    </w:lvlOverride>
    <w:lvlOverride w:ilvl="1">
      <w:startOverride w:val="2"/>
    </w:lvlOverride>
    <w:lvlOverride w:ilvl="2">
      <w:startOverride w:val="2"/>
    </w:lvlOverride>
  </w:num>
  <w:num w:numId="13">
    <w:abstractNumId w:val="1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14">
    <w:abstractNumId w:val="1"/>
    <w:lvlOverride w:ilvl="0">
      <w:startOverride w:val="9"/>
    </w:lvlOverride>
  </w:num>
  <w:num w:numId="15">
    <w:abstractNumId w:val="1"/>
    <w:lvlOverride w:ilvl="0">
      <w:startOverride w:val="5"/>
    </w:lvlOverride>
  </w:num>
  <w:num w:numId="16">
    <w:abstractNumId w:val="1"/>
    <w:lvlOverride w:ilvl="0">
      <w:startOverride w:val="5"/>
    </w:lvlOverride>
    <w:lvlOverride w:ilvl="1">
      <w:startOverride w:val="5"/>
    </w:lvlOverride>
  </w:num>
  <w:num w:numId="17">
    <w:abstractNumId w:val="1"/>
    <w:lvlOverride w:ilvl="0">
      <w:startOverride w:val="8"/>
    </w:lvlOverride>
  </w:num>
  <w:num w:numId="18">
    <w:abstractNumId w:val="1"/>
    <w:lvlOverride w:ilvl="0">
      <w:startOverride w:val="8"/>
    </w:lvlOverride>
    <w:lvlOverride w:ilvl="1">
      <w:startOverride w:val="4"/>
    </w:lvlOverride>
  </w:num>
  <w:num w:numId="19">
    <w:abstractNumId w:val="1"/>
    <w:lvlOverride w:ilvl="0">
      <w:startOverride w:val="5"/>
    </w:lvlOverride>
    <w:lvlOverride w:ilvl="1">
      <w:startOverride w:val="5"/>
    </w:lvlOverride>
    <w:lvlOverride w:ilvl="2">
      <w:startOverride w:val="2"/>
    </w:lvlOverride>
  </w:num>
  <w:num w:numId="20">
    <w:abstractNumId w:val="1"/>
    <w:lvlOverride w:ilvl="0">
      <w:startOverride w:val="3"/>
    </w:lvlOverride>
    <w:lvlOverride w:ilvl="1">
      <w:startOverride w:val="2"/>
    </w:lvlOverride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doNotDisplayPageBoundaries/>
  <w:activeWritingStyle w:appName="MSWord" w:lang="en-US" w:vendorID="8" w:dllVersion="513" w:checkStyle="1"/>
  <w:proofState w:spelling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4" style="mso-position-horizontal:left;mso-position-horizontal-relative:page;mso-position-vertical-relative:page" fillcolor="#eaeaea" stroke="f">
      <v:fill color="#eaeaea"/>
      <v:stroke on="f"/>
      <v:textbox inset=",0,,0"/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18E"/>
    <w:rsid w:val="0003481E"/>
    <w:rsid w:val="00044727"/>
    <w:rsid w:val="00061AC0"/>
    <w:rsid w:val="000668C8"/>
    <w:rsid w:val="00073FBA"/>
    <w:rsid w:val="00080468"/>
    <w:rsid w:val="000A1BF3"/>
    <w:rsid w:val="000C0457"/>
    <w:rsid w:val="000F649C"/>
    <w:rsid w:val="00124C80"/>
    <w:rsid w:val="00150DA9"/>
    <w:rsid w:val="00164ED2"/>
    <w:rsid w:val="00167FDE"/>
    <w:rsid w:val="00182D9B"/>
    <w:rsid w:val="001C1829"/>
    <w:rsid w:val="001C2C6E"/>
    <w:rsid w:val="001D6D23"/>
    <w:rsid w:val="001E24D5"/>
    <w:rsid w:val="001E736D"/>
    <w:rsid w:val="001F3346"/>
    <w:rsid w:val="0020655F"/>
    <w:rsid w:val="002373C0"/>
    <w:rsid w:val="002946B9"/>
    <w:rsid w:val="002A2EE6"/>
    <w:rsid w:val="002D0CA7"/>
    <w:rsid w:val="002D378B"/>
    <w:rsid w:val="002E018E"/>
    <w:rsid w:val="002F2F82"/>
    <w:rsid w:val="00303092"/>
    <w:rsid w:val="00310491"/>
    <w:rsid w:val="00321E86"/>
    <w:rsid w:val="00364D1B"/>
    <w:rsid w:val="003878AA"/>
    <w:rsid w:val="00392404"/>
    <w:rsid w:val="003945FC"/>
    <w:rsid w:val="003E4ACC"/>
    <w:rsid w:val="00407A1E"/>
    <w:rsid w:val="0041115D"/>
    <w:rsid w:val="00415412"/>
    <w:rsid w:val="004304BD"/>
    <w:rsid w:val="00466248"/>
    <w:rsid w:val="0047184B"/>
    <w:rsid w:val="0049021A"/>
    <w:rsid w:val="00496D25"/>
    <w:rsid w:val="004A36B9"/>
    <w:rsid w:val="004E7625"/>
    <w:rsid w:val="005042A2"/>
    <w:rsid w:val="005079A9"/>
    <w:rsid w:val="005145A8"/>
    <w:rsid w:val="00520294"/>
    <w:rsid w:val="0052765F"/>
    <w:rsid w:val="00543AEF"/>
    <w:rsid w:val="00562CEB"/>
    <w:rsid w:val="00570B8B"/>
    <w:rsid w:val="00591654"/>
    <w:rsid w:val="00596558"/>
    <w:rsid w:val="005B41F5"/>
    <w:rsid w:val="005C3E4A"/>
    <w:rsid w:val="005E6C89"/>
    <w:rsid w:val="005F6818"/>
    <w:rsid w:val="0061178C"/>
    <w:rsid w:val="006706FF"/>
    <w:rsid w:val="006A0182"/>
    <w:rsid w:val="006A5EFA"/>
    <w:rsid w:val="006B518B"/>
    <w:rsid w:val="006B55C3"/>
    <w:rsid w:val="006B5AC3"/>
    <w:rsid w:val="006D6E3F"/>
    <w:rsid w:val="006E0D76"/>
    <w:rsid w:val="006F648C"/>
    <w:rsid w:val="00714489"/>
    <w:rsid w:val="0072694B"/>
    <w:rsid w:val="00727DEE"/>
    <w:rsid w:val="0075693F"/>
    <w:rsid w:val="00762AEE"/>
    <w:rsid w:val="00793B8B"/>
    <w:rsid w:val="007A17B3"/>
    <w:rsid w:val="007F6644"/>
    <w:rsid w:val="00825ED7"/>
    <w:rsid w:val="00826F26"/>
    <w:rsid w:val="0084409E"/>
    <w:rsid w:val="00867945"/>
    <w:rsid w:val="00887D77"/>
    <w:rsid w:val="008F10A6"/>
    <w:rsid w:val="00912F3E"/>
    <w:rsid w:val="00921C0E"/>
    <w:rsid w:val="0093152D"/>
    <w:rsid w:val="00936DE3"/>
    <w:rsid w:val="00943D68"/>
    <w:rsid w:val="009C73CB"/>
    <w:rsid w:val="009C76D8"/>
    <w:rsid w:val="009D5465"/>
    <w:rsid w:val="009E4854"/>
    <w:rsid w:val="009F53E1"/>
    <w:rsid w:val="00A269D0"/>
    <w:rsid w:val="00A35E90"/>
    <w:rsid w:val="00A53FDD"/>
    <w:rsid w:val="00A86EAD"/>
    <w:rsid w:val="00AB4213"/>
    <w:rsid w:val="00AF61D5"/>
    <w:rsid w:val="00B26A44"/>
    <w:rsid w:val="00B314A2"/>
    <w:rsid w:val="00B33A77"/>
    <w:rsid w:val="00B66702"/>
    <w:rsid w:val="00B80848"/>
    <w:rsid w:val="00B93686"/>
    <w:rsid w:val="00BA64B4"/>
    <w:rsid w:val="00BC659B"/>
    <w:rsid w:val="00BE3B25"/>
    <w:rsid w:val="00BF3474"/>
    <w:rsid w:val="00C21FDE"/>
    <w:rsid w:val="00C43C67"/>
    <w:rsid w:val="00C53E83"/>
    <w:rsid w:val="00C57CDF"/>
    <w:rsid w:val="00C732B5"/>
    <w:rsid w:val="00C8264C"/>
    <w:rsid w:val="00C82EA4"/>
    <w:rsid w:val="00C86061"/>
    <w:rsid w:val="00C9694B"/>
    <w:rsid w:val="00CC1A79"/>
    <w:rsid w:val="00CD5186"/>
    <w:rsid w:val="00CD6F49"/>
    <w:rsid w:val="00D02ECA"/>
    <w:rsid w:val="00D06457"/>
    <w:rsid w:val="00D11717"/>
    <w:rsid w:val="00D13FA1"/>
    <w:rsid w:val="00D24689"/>
    <w:rsid w:val="00D27467"/>
    <w:rsid w:val="00D74471"/>
    <w:rsid w:val="00D8143A"/>
    <w:rsid w:val="00D97AE7"/>
    <w:rsid w:val="00DA10A8"/>
    <w:rsid w:val="00DA2B0C"/>
    <w:rsid w:val="00DF248C"/>
    <w:rsid w:val="00E1606B"/>
    <w:rsid w:val="00E43556"/>
    <w:rsid w:val="00E6205F"/>
    <w:rsid w:val="00EE6597"/>
    <w:rsid w:val="00EF5A4C"/>
    <w:rsid w:val="00F20AFF"/>
    <w:rsid w:val="00F5219F"/>
    <w:rsid w:val="00F52AC2"/>
    <w:rsid w:val="00F549C0"/>
    <w:rsid w:val="00F86E0D"/>
    <w:rsid w:val="00FC05B3"/>
    <w:rsid w:val="00FC1A69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position-horizontal:left;mso-position-horizontal-relative:page;mso-position-vertical-relative:page" fillcolor="#eaeaea" stroke="f">
      <v:fill color="#eaeaea"/>
      <v:stroke on="f"/>
      <v:textbox inset=",0,,0"/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F5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Normal"/>
    <w:qFormat/>
    <w:rsid w:val="005B41F5"/>
    <w:pPr>
      <w:numPr>
        <w:numId w:val="5"/>
      </w:numPr>
      <w:spacing w:before="120" w:after="220"/>
      <w:ind w:left="431" w:hanging="431"/>
      <w:outlineLvl w:val="0"/>
    </w:pPr>
    <w:rPr>
      <w:sz w:val="24"/>
    </w:rPr>
  </w:style>
  <w:style w:type="paragraph" w:styleId="Heading2">
    <w:name w:val="heading 2"/>
    <w:basedOn w:val="HeadingBase"/>
    <w:next w:val="BodyText"/>
    <w:qFormat/>
    <w:rsid w:val="005B41F5"/>
    <w:pPr>
      <w:numPr>
        <w:ilvl w:val="1"/>
        <w:numId w:val="5"/>
      </w:numPr>
      <w:spacing w:before="120" w:after="120"/>
      <w:ind w:left="578" w:hanging="578"/>
      <w:outlineLvl w:val="1"/>
    </w:pPr>
  </w:style>
  <w:style w:type="paragraph" w:styleId="Heading3">
    <w:name w:val="heading 3"/>
    <w:basedOn w:val="HeadingBase"/>
    <w:next w:val="BodyText"/>
    <w:qFormat/>
    <w:rsid w:val="002E018E"/>
    <w:pPr>
      <w:numPr>
        <w:ilvl w:val="2"/>
        <w:numId w:val="5"/>
      </w:numPr>
      <w:spacing w:after="220"/>
      <w:outlineLvl w:val="2"/>
    </w:pPr>
  </w:style>
  <w:style w:type="paragraph" w:styleId="Heading4">
    <w:name w:val="heading 4"/>
    <w:basedOn w:val="HeadingBase"/>
    <w:next w:val="BodyText"/>
    <w:qFormat/>
    <w:rsid w:val="005B41F5"/>
    <w:pPr>
      <w:numPr>
        <w:ilvl w:val="3"/>
        <w:numId w:val="5"/>
      </w:numPr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5B41F5"/>
    <w:pPr>
      <w:numPr>
        <w:ilvl w:val="4"/>
        <w:numId w:val="5"/>
      </w:numPr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5B41F5"/>
    <w:pPr>
      <w:numPr>
        <w:ilvl w:val="5"/>
        <w:numId w:val="5"/>
      </w:numPr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rsid w:val="005B41F5"/>
    <w:pPr>
      <w:keepNext/>
      <w:numPr>
        <w:ilvl w:val="6"/>
        <w:numId w:val="5"/>
      </w:numP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B41F5"/>
    <w:pPr>
      <w:keepNext/>
      <w:numPr>
        <w:ilvl w:val="7"/>
        <w:numId w:val="5"/>
      </w:numPr>
      <w:jc w:val="right"/>
      <w:outlineLvl w:val="7"/>
    </w:pPr>
    <w:rPr>
      <w:b/>
      <w:bCs/>
      <w:lang w:val="en-GB"/>
    </w:rPr>
  </w:style>
  <w:style w:type="paragraph" w:styleId="Heading9">
    <w:name w:val="heading 9"/>
    <w:basedOn w:val="Normal"/>
    <w:next w:val="Normal"/>
    <w:qFormat/>
    <w:rsid w:val="005B41F5"/>
    <w:pPr>
      <w:keepNext/>
      <w:numPr>
        <w:ilvl w:val="8"/>
        <w:numId w:val="5"/>
      </w:numPr>
      <w:outlineLvl w:val="8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B41F5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semiHidden/>
    <w:rsid w:val="005B41F5"/>
    <w:pPr>
      <w:spacing w:before="220" w:after="220" w:line="220" w:lineRule="atLeast"/>
      <w:jc w:val="left"/>
    </w:pPr>
  </w:style>
  <w:style w:type="paragraph" w:styleId="BodyText">
    <w:name w:val="Body Text"/>
    <w:basedOn w:val="Normal"/>
    <w:semiHidden/>
    <w:rsid w:val="005B41F5"/>
    <w:pPr>
      <w:spacing w:after="220" w:line="220" w:lineRule="atLeast"/>
    </w:pPr>
  </w:style>
  <w:style w:type="paragraph" w:customStyle="1" w:styleId="CcList">
    <w:name w:val="Cc List"/>
    <w:basedOn w:val="Normal"/>
    <w:rsid w:val="005B41F5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semiHidden/>
    <w:rsid w:val="005B41F5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semiHidden/>
    <w:rsid w:val="005B41F5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5B41F5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semiHidden/>
    <w:rsid w:val="005B41F5"/>
    <w:pPr>
      <w:spacing w:after="220" w:line="220" w:lineRule="atLeast"/>
    </w:pPr>
  </w:style>
  <w:style w:type="character" w:styleId="Emphasis">
    <w:name w:val="Emphasis"/>
    <w:qFormat/>
    <w:rsid w:val="005B41F5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5B41F5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5B41F5"/>
    <w:pPr>
      <w:keepNext/>
      <w:keepLines/>
      <w:spacing w:line="220" w:lineRule="atLeast"/>
      <w:jc w:val="left"/>
    </w:pPr>
    <w:rPr>
      <w:b/>
      <w:spacing w:val="-10"/>
      <w:kern w:val="20"/>
    </w:rPr>
  </w:style>
  <w:style w:type="paragraph" w:customStyle="1" w:styleId="InsideAddress">
    <w:name w:val="Inside Address"/>
    <w:basedOn w:val="Normal"/>
    <w:rsid w:val="005B41F5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5B41F5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5B41F5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5B41F5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5B41F5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5B41F5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5B41F5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5B41F5"/>
    <w:pPr>
      <w:spacing w:before="0"/>
    </w:pPr>
  </w:style>
  <w:style w:type="character" w:customStyle="1" w:styleId="Slogan">
    <w:name w:val="Slogan"/>
    <w:basedOn w:val="DefaultParagraphFont"/>
    <w:rsid w:val="005B41F5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5B41F5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semiHidden/>
    <w:rsid w:val="005B41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B41F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5B41F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pacing w:val="0"/>
      <w:sz w:val="24"/>
      <w:szCs w:val="24"/>
    </w:rPr>
  </w:style>
  <w:style w:type="paragraph" w:styleId="List">
    <w:name w:val="List"/>
    <w:basedOn w:val="BodyText"/>
    <w:semiHidden/>
    <w:rsid w:val="005B41F5"/>
    <w:pPr>
      <w:ind w:left="360" w:hanging="360"/>
    </w:pPr>
  </w:style>
  <w:style w:type="paragraph" w:styleId="ListBullet">
    <w:name w:val="List Bullet"/>
    <w:basedOn w:val="List"/>
    <w:autoRedefine/>
    <w:semiHidden/>
    <w:rsid w:val="005B41F5"/>
    <w:pPr>
      <w:numPr>
        <w:numId w:val="1"/>
      </w:numPr>
    </w:pPr>
  </w:style>
  <w:style w:type="paragraph" w:styleId="ListNumber">
    <w:name w:val="List Number"/>
    <w:basedOn w:val="BodyText"/>
    <w:semiHidden/>
    <w:rsid w:val="005B41F5"/>
    <w:pPr>
      <w:numPr>
        <w:numId w:val="2"/>
      </w:numPr>
    </w:pPr>
  </w:style>
  <w:style w:type="paragraph" w:styleId="HTMLPreformatted">
    <w:name w:val="HTML Preformatted"/>
    <w:basedOn w:val="Normal"/>
    <w:semiHidden/>
    <w:rsid w:val="005B4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pacing w:val="0"/>
    </w:rPr>
  </w:style>
  <w:style w:type="paragraph" w:customStyle="1" w:styleId="Body">
    <w:name w:val="Body"/>
    <w:basedOn w:val="SignatureCompany"/>
    <w:rsid w:val="005B41F5"/>
    <w:rPr>
      <w:lang w:val="en-GB"/>
    </w:rPr>
  </w:style>
  <w:style w:type="character" w:styleId="Hyperlink">
    <w:name w:val="Hyperlink"/>
    <w:basedOn w:val="DefaultParagraphFont"/>
    <w:uiPriority w:val="99"/>
    <w:rsid w:val="005B41F5"/>
    <w:rPr>
      <w:color w:val="0000FF"/>
      <w:u w:val="single"/>
    </w:rPr>
  </w:style>
  <w:style w:type="paragraph" w:styleId="DocumentMap">
    <w:name w:val="Document Map"/>
    <w:basedOn w:val="Normal"/>
    <w:semiHidden/>
    <w:rsid w:val="005B41F5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5B41F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5B41F5"/>
  </w:style>
  <w:style w:type="paragraph" w:styleId="TOC2">
    <w:name w:val="toc 2"/>
    <w:basedOn w:val="Normal"/>
    <w:next w:val="Normal"/>
    <w:autoRedefine/>
    <w:uiPriority w:val="39"/>
    <w:rsid w:val="005B41F5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5B41F5"/>
    <w:pPr>
      <w:ind w:left="400"/>
    </w:pPr>
  </w:style>
  <w:style w:type="paragraph" w:styleId="TOC4">
    <w:name w:val="toc 4"/>
    <w:basedOn w:val="Normal"/>
    <w:next w:val="Normal"/>
    <w:autoRedefine/>
    <w:semiHidden/>
    <w:rsid w:val="005B41F5"/>
    <w:pPr>
      <w:ind w:left="600"/>
    </w:pPr>
  </w:style>
  <w:style w:type="paragraph" w:styleId="TOC5">
    <w:name w:val="toc 5"/>
    <w:basedOn w:val="Normal"/>
    <w:next w:val="Normal"/>
    <w:autoRedefine/>
    <w:semiHidden/>
    <w:rsid w:val="005B41F5"/>
    <w:pPr>
      <w:ind w:left="800"/>
    </w:pPr>
  </w:style>
  <w:style w:type="paragraph" w:styleId="TOC6">
    <w:name w:val="toc 6"/>
    <w:basedOn w:val="Normal"/>
    <w:next w:val="Normal"/>
    <w:autoRedefine/>
    <w:semiHidden/>
    <w:rsid w:val="005B41F5"/>
    <w:pPr>
      <w:ind w:left="1000"/>
    </w:pPr>
  </w:style>
  <w:style w:type="paragraph" w:styleId="TOC7">
    <w:name w:val="toc 7"/>
    <w:basedOn w:val="Normal"/>
    <w:next w:val="Normal"/>
    <w:autoRedefine/>
    <w:semiHidden/>
    <w:rsid w:val="005B41F5"/>
    <w:pPr>
      <w:ind w:left="1200"/>
    </w:pPr>
  </w:style>
  <w:style w:type="paragraph" w:styleId="TOC8">
    <w:name w:val="toc 8"/>
    <w:basedOn w:val="Normal"/>
    <w:next w:val="Normal"/>
    <w:autoRedefine/>
    <w:semiHidden/>
    <w:rsid w:val="005B41F5"/>
    <w:pPr>
      <w:ind w:left="1400"/>
    </w:pPr>
  </w:style>
  <w:style w:type="paragraph" w:styleId="TOC9">
    <w:name w:val="toc 9"/>
    <w:basedOn w:val="Normal"/>
    <w:next w:val="Normal"/>
    <w:autoRedefine/>
    <w:semiHidden/>
    <w:rsid w:val="005B41F5"/>
    <w:pPr>
      <w:ind w:left="1600"/>
    </w:pPr>
  </w:style>
  <w:style w:type="character" w:styleId="PageNumber">
    <w:name w:val="page number"/>
    <w:basedOn w:val="DefaultParagraphFont"/>
    <w:semiHidden/>
    <w:rsid w:val="005B41F5"/>
  </w:style>
  <w:style w:type="paragraph" w:styleId="Quote">
    <w:name w:val="Quote"/>
    <w:basedOn w:val="Normal"/>
    <w:qFormat/>
    <w:rsid w:val="005B41F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C0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4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6D2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D25"/>
    <w:rPr>
      <w:rFonts w:ascii="Arial" w:hAnsi="Arial"/>
      <w:spacing w:val="-5"/>
    </w:rPr>
  </w:style>
  <w:style w:type="character" w:styleId="FootnoteReference">
    <w:name w:val="footnote reference"/>
    <w:basedOn w:val="DefaultParagraphFont"/>
    <w:uiPriority w:val="99"/>
    <w:semiHidden/>
    <w:unhideWhenUsed/>
    <w:rsid w:val="00496D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air@eugridpma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ome\davidg\EUGridPMA\EUGridPMA-doc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9322-F6B5-4C97-BA60-3FF16ACB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EUGridPMA-doctemplate.dot</Template>
  <TotalTime>241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on automated client or robot entities</vt:lpstr>
    </vt:vector>
  </TitlesOfParts>
  <Company>NIKHEF</Company>
  <LinksUpToDate>false</LinksUpToDate>
  <CharactersWithSpaces>5036</CharactersWithSpaces>
  <SharedDoc>false</SharedDoc>
  <HLinks>
    <vt:vector size="24" baseType="variant"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_Toc98405426</vt:lpwstr>
      </vt:variant>
      <vt:variant>
        <vt:i4>1966138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_Toc98405425</vt:lpwstr>
      </vt:variant>
      <vt:variant>
        <vt:i4>6488183</vt:i4>
      </vt:variant>
      <vt:variant>
        <vt:i4>1908</vt:i4>
      </vt:variant>
      <vt:variant>
        <vt:i4>1025</vt:i4>
      </vt:variant>
      <vt:variant>
        <vt:i4>1</vt:i4>
      </vt:variant>
      <vt:variant>
        <vt:lpwstr>eugridpma-color.png</vt:lpwstr>
      </vt:variant>
      <vt:variant>
        <vt:lpwstr/>
      </vt:variant>
      <vt:variant>
        <vt:i4>7208966</vt:i4>
      </vt:variant>
      <vt:variant>
        <vt:i4>-1</vt:i4>
      </vt:variant>
      <vt:variant>
        <vt:i4>2051</vt:i4>
      </vt:variant>
      <vt:variant>
        <vt:i4>1</vt:i4>
      </vt:variant>
      <vt:variant>
        <vt:lpwstr>D:\Home\davidg\Template\Logos\eugridpma-color.png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automated client or robot entities</dc:title>
  <dc:creator>David Groep</dc:creator>
  <cp:lastModifiedBy>DavidG</cp:lastModifiedBy>
  <cp:revision>11</cp:revision>
  <cp:lastPrinted>2008-05-30T16:08:00Z</cp:lastPrinted>
  <dcterms:created xsi:type="dcterms:W3CDTF">2012-09-12T08:22:00Z</dcterms:created>
  <dcterms:modified xsi:type="dcterms:W3CDTF">2015-01-12T13:33:00Z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</vt:lpwstr>
  </property>
  <property fmtid="{D5CDD505-2E9C-101B-9397-08002B2CF9AE}" pid="3" name="Status">
    <vt:lpwstr>DRAFT</vt:lpwstr>
  </property>
  <property fmtid="{D5CDD505-2E9C-101B-9397-08002B2CF9AE}" pid="4" name="Group">
    <vt:lpwstr>1SCP documents</vt:lpwstr>
  </property>
</Properties>
</file>